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51E" w:rsidRPr="005E3B7E" w:rsidRDefault="0093551E" w:rsidP="0093551E">
      <w:pPr>
        <w:jc w:val="center"/>
        <w:rPr>
          <w:rFonts w:eastAsia="Calibri"/>
        </w:rPr>
      </w:pPr>
      <w:r w:rsidRPr="005E3B7E">
        <w:rPr>
          <w:rFonts w:eastAsia="Calibri"/>
        </w:rPr>
        <w:t>МУНИЦИПАЛЬНОЕ БЮДЖЕТНОЕ ОБЩЕОБРАЗОВАТЕЛЬНОЕ УЧРЕЖДЕНИЕ</w:t>
      </w:r>
    </w:p>
    <w:tbl>
      <w:tblPr>
        <w:tblpPr w:leftFromText="180" w:rightFromText="180" w:vertAnchor="text" w:horzAnchor="margin" w:tblpY="897"/>
        <w:tblW w:w="10050" w:type="dxa"/>
        <w:tblLook w:val="04A0"/>
      </w:tblPr>
      <w:tblGrid>
        <w:gridCol w:w="3336"/>
        <w:gridCol w:w="3569"/>
        <w:gridCol w:w="3145"/>
      </w:tblGrid>
      <w:tr w:rsidR="0093551E" w:rsidRPr="005E3B7E" w:rsidTr="0093551E">
        <w:trPr>
          <w:trHeight w:val="1553"/>
        </w:trPr>
        <w:tc>
          <w:tcPr>
            <w:tcW w:w="3275" w:type="dxa"/>
          </w:tcPr>
          <w:p w:rsidR="0093551E" w:rsidRPr="005E3B7E" w:rsidRDefault="0093551E" w:rsidP="0093551E">
            <w:pPr>
              <w:jc w:val="center"/>
              <w:rPr>
                <w:rFonts w:eastAsia="Calibri"/>
              </w:rPr>
            </w:pPr>
            <w:r w:rsidRPr="005E3B7E">
              <w:rPr>
                <w:rFonts w:eastAsia="Calibri"/>
              </w:rPr>
              <w:t xml:space="preserve">«Рассмотрено» </w:t>
            </w:r>
          </w:p>
          <w:p w:rsidR="0093551E" w:rsidRPr="005E3B7E" w:rsidRDefault="0093551E" w:rsidP="0093551E">
            <w:pPr>
              <w:rPr>
                <w:rFonts w:eastAsia="Calibri"/>
              </w:rPr>
            </w:pPr>
            <w:r w:rsidRPr="005E3B7E">
              <w:rPr>
                <w:rFonts w:eastAsia="Calibri"/>
              </w:rPr>
              <w:t xml:space="preserve"> Руководитель МО</w:t>
            </w:r>
          </w:p>
          <w:p w:rsidR="0093551E" w:rsidRPr="005E3B7E" w:rsidRDefault="0093551E" w:rsidP="0093551E">
            <w:pPr>
              <w:rPr>
                <w:rFonts w:eastAsia="Calibri"/>
              </w:rPr>
            </w:pPr>
            <w:r w:rsidRPr="005E3B7E">
              <w:rPr>
                <w:rFonts w:eastAsia="Calibri"/>
              </w:rPr>
              <w:t>___________/</w:t>
            </w:r>
            <w:proofErr w:type="spellStart"/>
            <w:r w:rsidRPr="005E3B7E">
              <w:rPr>
                <w:rFonts w:eastAsia="Calibri"/>
              </w:rPr>
              <w:t>_</w:t>
            </w:r>
            <w:r w:rsidR="008C5274">
              <w:rPr>
                <w:rFonts w:eastAsia="Calibri"/>
              </w:rPr>
              <w:t>Ю.Е.Афанасьеа</w:t>
            </w:r>
            <w:proofErr w:type="spellEnd"/>
          </w:p>
          <w:p w:rsidR="0093551E" w:rsidRPr="005E3B7E" w:rsidRDefault="0093551E" w:rsidP="0093551E">
            <w:pPr>
              <w:rPr>
                <w:rFonts w:eastAsia="Calibri"/>
              </w:rPr>
            </w:pPr>
            <w:r w:rsidRPr="005E3B7E">
              <w:rPr>
                <w:rFonts w:eastAsia="Calibri"/>
              </w:rPr>
              <w:t>Протокол № ____</w:t>
            </w:r>
          </w:p>
          <w:p w:rsidR="0093551E" w:rsidRPr="005E3B7E" w:rsidRDefault="008C5274" w:rsidP="0093551E">
            <w:pPr>
              <w:rPr>
                <w:rFonts w:eastAsia="Calibri"/>
              </w:rPr>
            </w:pPr>
            <w:r>
              <w:rPr>
                <w:rFonts w:eastAsia="Calibri"/>
              </w:rPr>
              <w:t>от «25» августа</w:t>
            </w:r>
            <w:r w:rsidR="0093551E">
              <w:rPr>
                <w:rFonts w:eastAsia="Calibri"/>
              </w:rPr>
              <w:t xml:space="preserve"> 2023</w:t>
            </w:r>
            <w:r w:rsidR="0093551E" w:rsidRPr="005E3B7E">
              <w:rPr>
                <w:rFonts w:eastAsia="Calibri"/>
              </w:rPr>
              <w:t xml:space="preserve"> г.</w:t>
            </w:r>
          </w:p>
          <w:p w:rsidR="0093551E" w:rsidRPr="005E3B7E" w:rsidRDefault="0093551E" w:rsidP="0093551E">
            <w:pPr>
              <w:jc w:val="center"/>
              <w:rPr>
                <w:rFonts w:eastAsia="Calibri"/>
              </w:rPr>
            </w:pPr>
          </w:p>
        </w:tc>
        <w:tc>
          <w:tcPr>
            <w:tcW w:w="3491" w:type="dxa"/>
          </w:tcPr>
          <w:p w:rsidR="0093551E" w:rsidRPr="005E3B7E" w:rsidRDefault="0093551E" w:rsidP="0093551E">
            <w:pPr>
              <w:jc w:val="center"/>
              <w:rPr>
                <w:rFonts w:eastAsia="Calibri"/>
              </w:rPr>
            </w:pPr>
            <w:r w:rsidRPr="005E3B7E">
              <w:rPr>
                <w:rFonts w:eastAsia="Calibri"/>
              </w:rPr>
              <w:t>«Согласовано»</w:t>
            </w:r>
          </w:p>
          <w:p w:rsidR="0093551E" w:rsidRPr="005E3B7E" w:rsidRDefault="0093551E" w:rsidP="0093551E">
            <w:pPr>
              <w:rPr>
                <w:rFonts w:eastAsia="Calibri"/>
              </w:rPr>
            </w:pPr>
            <w:r w:rsidRPr="005E3B7E">
              <w:rPr>
                <w:rFonts w:eastAsia="Calibri"/>
              </w:rPr>
              <w:t>Зам. директора по УВР</w:t>
            </w:r>
          </w:p>
          <w:p w:rsidR="0093551E" w:rsidRPr="005E3B7E" w:rsidRDefault="0093551E" w:rsidP="0093551E">
            <w:pPr>
              <w:rPr>
                <w:rFonts w:eastAsia="Calibri"/>
              </w:rPr>
            </w:pPr>
          </w:p>
          <w:p w:rsidR="0093551E" w:rsidRPr="005E3B7E" w:rsidRDefault="0093551E" w:rsidP="0093551E">
            <w:pPr>
              <w:rPr>
                <w:rFonts w:eastAsia="Calibri"/>
              </w:rPr>
            </w:pPr>
            <w:r w:rsidRPr="005E3B7E">
              <w:rPr>
                <w:rFonts w:eastAsia="Calibri"/>
              </w:rPr>
              <w:t>___________/</w:t>
            </w:r>
            <w:proofErr w:type="spellStart"/>
            <w:r w:rsidRPr="005E3B7E">
              <w:rPr>
                <w:rFonts w:eastAsia="Calibri"/>
              </w:rPr>
              <w:t>_Ю.Е.Афанасьева</w:t>
            </w:r>
            <w:proofErr w:type="spellEnd"/>
            <w:r w:rsidRPr="005E3B7E">
              <w:rPr>
                <w:rFonts w:eastAsia="Calibri"/>
              </w:rPr>
              <w:t>_</w:t>
            </w:r>
          </w:p>
          <w:p w:rsidR="0093551E" w:rsidRPr="005E3B7E" w:rsidRDefault="008C5274" w:rsidP="0093551E">
            <w:pPr>
              <w:rPr>
                <w:rFonts w:eastAsia="Calibri"/>
              </w:rPr>
            </w:pPr>
            <w:r>
              <w:rPr>
                <w:rFonts w:eastAsia="Calibri"/>
              </w:rPr>
              <w:t>от «29</w:t>
            </w:r>
            <w:r w:rsidR="0093551E">
              <w:rPr>
                <w:rFonts w:eastAsia="Calibri"/>
              </w:rPr>
              <w:t xml:space="preserve">» </w:t>
            </w:r>
            <w:r>
              <w:rPr>
                <w:rFonts w:eastAsia="Calibri"/>
              </w:rPr>
              <w:t>августа</w:t>
            </w:r>
            <w:r w:rsidR="0093551E">
              <w:rPr>
                <w:rFonts w:eastAsia="Calibri"/>
              </w:rPr>
              <w:t xml:space="preserve"> 2023</w:t>
            </w:r>
            <w:r w:rsidR="0093551E" w:rsidRPr="005E3B7E">
              <w:rPr>
                <w:rFonts w:eastAsia="Calibri"/>
              </w:rPr>
              <w:t xml:space="preserve"> г.</w:t>
            </w:r>
          </w:p>
          <w:p w:rsidR="0093551E" w:rsidRPr="005E3B7E" w:rsidRDefault="0093551E" w:rsidP="0093551E">
            <w:pPr>
              <w:rPr>
                <w:rFonts w:eastAsia="Calibri"/>
              </w:rPr>
            </w:pPr>
          </w:p>
        </w:tc>
        <w:tc>
          <w:tcPr>
            <w:tcW w:w="3284" w:type="dxa"/>
          </w:tcPr>
          <w:p w:rsidR="0093551E" w:rsidRPr="005E3B7E" w:rsidRDefault="0093551E" w:rsidP="0093551E">
            <w:pPr>
              <w:jc w:val="center"/>
              <w:rPr>
                <w:rFonts w:eastAsia="Calibri"/>
              </w:rPr>
            </w:pPr>
            <w:r w:rsidRPr="005E3B7E">
              <w:rPr>
                <w:rFonts w:eastAsia="Calibri"/>
              </w:rPr>
              <w:t>«Утверждаю»</w:t>
            </w:r>
          </w:p>
          <w:p w:rsidR="0093551E" w:rsidRPr="005E3B7E" w:rsidRDefault="0093551E" w:rsidP="0093551E">
            <w:pPr>
              <w:rPr>
                <w:rFonts w:eastAsia="Calibri"/>
              </w:rPr>
            </w:pPr>
            <w:r w:rsidRPr="005E3B7E">
              <w:rPr>
                <w:rFonts w:eastAsia="Calibri"/>
              </w:rPr>
              <w:t xml:space="preserve">Директор  школы </w:t>
            </w:r>
          </w:p>
          <w:p w:rsidR="0093551E" w:rsidRPr="005E3B7E" w:rsidRDefault="0093551E" w:rsidP="0093551E">
            <w:pPr>
              <w:rPr>
                <w:rFonts w:eastAsia="Calibri"/>
              </w:rPr>
            </w:pPr>
            <w:r w:rsidRPr="005E3B7E">
              <w:rPr>
                <w:rFonts w:eastAsia="Calibri"/>
              </w:rPr>
              <w:t xml:space="preserve">____________Н.А. </w:t>
            </w:r>
            <w:proofErr w:type="spellStart"/>
            <w:r w:rsidRPr="005E3B7E">
              <w:rPr>
                <w:rFonts w:eastAsia="Calibri"/>
              </w:rPr>
              <w:t>Кабакова</w:t>
            </w:r>
            <w:proofErr w:type="spellEnd"/>
          </w:p>
          <w:p w:rsidR="0093551E" w:rsidRPr="005E3B7E" w:rsidRDefault="00FF7855" w:rsidP="0093551E">
            <w:pPr>
              <w:rPr>
                <w:rFonts w:eastAsia="Calibri"/>
              </w:rPr>
            </w:pPr>
            <w:r>
              <w:rPr>
                <w:rFonts w:eastAsia="Calibri"/>
              </w:rPr>
              <w:t>Приказ № 156.1</w:t>
            </w:r>
          </w:p>
          <w:p w:rsidR="0093551E" w:rsidRPr="005E3B7E" w:rsidRDefault="008C5274" w:rsidP="0093551E">
            <w:pPr>
              <w:rPr>
                <w:rFonts w:eastAsia="Calibri"/>
              </w:rPr>
            </w:pPr>
            <w:r>
              <w:rPr>
                <w:rFonts w:eastAsia="Calibri"/>
              </w:rPr>
              <w:t xml:space="preserve"> от «31» августа</w:t>
            </w:r>
            <w:r w:rsidR="0093551E">
              <w:rPr>
                <w:rFonts w:eastAsia="Calibri"/>
              </w:rPr>
              <w:t xml:space="preserve"> 2023</w:t>
            </w:r>
            <w:r w:rsidR="0093551E" w:rsidRPr="005E3B7E">
              <w:rPr>
                <w:rFonts w:eastAsia="Calibri"/>
              </w:rPr>
              <w:t xml:space="preserve"> г.</w:t>
            </w:r>
          </w:p>
          <w:p w:rsidR="0093551E" w:rsidRPr="005E3B7E" w:rsidRDefault="0093551E" w:rsidP="0093551E">
            <w:pPr>
              <w:rPr>
                <w:rFonts w:eastAsia="Calibri"/>
              </w:rPr>
            </w:pPr>
          </w:p>
          <w:p w:rsidR="0093551E" w:rsidRPr="005E3B7E" w:rsidRDefault="0093551E" w:rsidP="0093551E">
            <w:pPr>
              <w:rPr>
                <w:rFonts w:eastAsia="Calibri"/>
              </w:rPr>
            </w:pPr>
          </w:p>
          <w:p w:rsidR="0093551E" w:rsidRPr="005E3B7E" w:rsidRDefault="0093551E" w:rsidP="0093551E">
            <w:pPr>
              <w:rPr>
                <w:rFonts w:eastAsia="Calibri"/>
              </w:rPr>
            </w:pPr>
          </w:p>
        </w:tc>
      </w:tr>
    </w:tbl>
    <w:p w:rsidR="0093551E" w:rsidRPr="005E3B7E" w:rsidRDefault="0093551E" w:rsidP="0093551E">
      <w:pPr>
        <w:jc w:val="center"/>
        <w:rPr>
          <w:rFonts w:eastAsia="Calibri"/>
        </w:rPr>
      </w:pPr>
      <w:r w:rsidRPr="005E3B7E">
        <w:rPr>
          <w:rFonts w:eastAsia="Calibri"/>
        </w:rPr>
        <w:t>КАРСУНСКАЯ СРЕДНЯЯ ШКОЛА ИМЕНИ Д.Н. ГУСЕВА</w:t>
      </w:r>
    </w:p>
    <w:p w:rsidR="0093551E" w:rsidRDefault="0093551E" w:rsidP="0093551E">
      <w:pPr>
        <w:jc w:val="center"/>
        <w:rPr>
          <w:rFonts w:eastAsia="Calibri"/>
          <w:sz w:val="56"/>
          <w:szCs w:val="56"/>
        </w:rPr>
      </w:pPr>
    </w:p>
    <w:p w:rsidR="0093551E" w:rsidRDefault="0093551E" w:rsidP="0093551E">
      <w:pPr>
        <w:jc w:val="center"/>
        <w:rPr>
          <w:rFonts w:eastAsia="Calibri"/>
          <w:sz w:val="56"/>
          <w:szCs w:val="56"/>
        </w:rPr>
      </w:pPr>
    </w:p>
    <w:p w:rsidR="0093551E" w:rsidRPr="005E3B7E" w:rsidRDefault="0093551E" w:rsidP="0093551E">
      <w:pPr>
        <w:jc w:val="center"/>
        <w:rPr>
          <w:rFonts w:eastAsia="Calibri"/>
          <w:sz w:val="56"/>
          <w:szCs w:val="56"/>
        </w:rPr>
      </w:pPr>
      <w:r w:rsidRPr="005E3B7E">
        <w:rPr>
          <w:rFonts w:eastAsia="Calibri"/>
          <w:sz w:val="56"/>
          <w:szCs w:val="56"/>
        </w:rPr>
        <w:t>РАБОЧАЯ  ПРОГРАММА</w:t>
      </w:r>
    </w:p>
    <w:p w:rsidR="0093551E" w:rsidRDefault="0093551E" w:rsidP="0093551E">
      <w:pPr>
        <w:jc w:val="center"/>
        <w:rPr>
          <w:rFonts w:eastAsia="Calibri"/>
          <w:sz w:val="36"/>
          <w:szCs w:val="36"/>
        </w:rPr>
      </w:pPr>
    </w:p>
    <w:p w:rsidR="0093551E" w:rsidRPr="00CF6283" w:rsidRDefault="0093551E" w:rsidP="0093551E">
      <w:pPr>
        <w:jc w:val="center"/>
        <w:rPr>
          <w:rFonts w:eastAsia="Calibri"/>
          <w:sz w:val="36"/>
          <w:szCs w:val="36"/>
        </w:rPr>
      </w:pPr>
      <w:r w:rsidRPr="005E3B7E">
        <w:rPr>
          <w:rFonts w:eastAsia="Calibri"/>
          <w:sz w:val="36"/>
          <w:szCs w:val="36"/>
        </w:rPr>
        <w:t xml:space="preserve">учебного предмета </w:t>
      </w:r>
    </w:p>
    <w:p w:rsidR="0093551E" w:rsidRDefault="0093551E" w:rsidP="0093551E">
      <w:pPr>
        <w:jc w:val="center"/>
        <w:rPr>
          <w:rFonts w:eastAsia="Calibri"/>
          <w:b/>
          <w:sz w:val="56"/>
          <w:szCs w:val="56"/>
        </w:rPr>
      </w:pPr>
    </w:p>
    <w:p w:rsidR="0093551E" w:rsidRPr="005E3B7E" w:rsidRDefault="0093551E" w:rsidP="0093551E">
      <w:pPr>
        <w:jc w:val="center"/>
        <w:rPr>
          <w:rFonts w:eastAsia="Calibri"/>
          <w:b/>
          <w:sz w:val="56"/>
          <w:szCs w:val="56"/>
        </w:rPr>
      </w:pPr>
      <w:r>
        <w:rPr>
          <w:rFonts w:eastAsia="Calibri"/>
          <w:b/>
          <w:sz w:val="56"/>
          <w:szCs w:val="56"/>
        </w:rPr>
        <w:t>МАТЕМАТИКА</w:t>
      </w:r>
    </w:p>
    <w:p w:rsidR="0093551E" w:rsidRPr="005E3B7E" w:rsidRDefault="0093551E" w:rsidP="0093551E">
      <w:pPr>
        <w:rPr>
          <w:rFonts w:eastAsia="Calibri"/>
        </w:rPr>
      </w:pPr>
    </w:p>
    <w:p w:rsidR="0093551E" w:rsidRDefault="0093551E" w:rsidP="0093551E">
      <w:pPr>
        <w:jc w:val="center"/>
        <w:rPr>
          <w:rFonts w:eastAsia="Calibri"/>
          <w:sz w:val="36"/>
          <w:szCs w:val="36"/>
        </w:rPr>
      </w:pPr>
    </w:p>
    <w:p w:rsidR="0093551E" w:rsidRPr="005E3B7E" w:rsidRDefault="0093551E" w:rsidP="0093551E">
      <w:pPr>
        <w:jc w:val="center"/>
        <w:rPr>
          <w:rFonts w:eastAsia="Calibri"/>
          <w:sz w:val="36"/>
          <w:szCs w:val="36"/>
        </w:rPr>
      </w:pPr>
      <w:r>
        <w:rPr>
          <w:rFonts w:eastAsia="Calibri"/>
          <w:sz w:val="36"/>
          <w:szCs w:val="36"/>
        </w:rPr>
        <w:t>2023– 2024</w:t>
      </w:r>
      <w:r w:rsidRPr="005E3B7E">
        <w:rPr>
          <w:rFonts w:eastAsia="Calibri"/>
          <w:sz w:val="36"/>
          <w:szCs w:val="36"/>
        </w:rPr>
        <w:t xml:space="preserve"> учебный год</w:t>
      </w:r>
    </w:p>
    <w:p w:rsidR="0093551E" w:rsidRPr="005E3B7E" w:rsidRDefault="0093551E" w:rsidP="0093551E">
      <w:pPr>
        <w:jc w:val="center"/>
        <w:rPr>
          <w:rFonts w:eastAsia="Calibri"/>
        </w:rPr>
      </w:pPr>
    </w:p>
    <w:p w:rsidR="0093551E" w:rsidRDefault="0093551E" w:rsidP="0093551E">
      <w:pPr>
        <w:rPr>
          <w:rFonts w:eastAsia="Calibri"/>
        </w:rPr>
      </w:pPr>
    </w:p>
    <w:p w:rsidR="0093551E" w:rsidRPr="005E3B7E" w:rsidRDefault="0093551E" w:rsidP="0093551E">
      <w:pPr>
        <w:rPr>
          <w:rFonts w:eastAsia="Calibri"/>
        </w:rPr>
      </w:pPr>
    </w:p>
    <w:p w:rsidR="0093551E" w:rsidRPr="005E3B7E" w:rsidRDefault="0093551E" w:rsidP="0093551E">
      <w:pPr>
        <w:rPr>
          <w:rFonts w:eastAsia="Calibri"/>
        </w:rPr>
      </w:pPr>
    </w:p>
    <w:p w:rsidR="0093551E" w:rsidRPr="005E3B7E" w:rsidRDefault="0093551E" w:rsidP="0093551E">
      <w:pPr>
        <w:rPr>
          <w:rFonts w:eastAsia="Calibri"/>
          <w:sz w:val="28"/>
          <w:szCs w:val="28"/>
        </w:rPr>
      </w:pPr>
      <w:r>
        <w:rPr>
          <w:rFonts w:eastAsia="Calibri"/>
          <w:sz w:val="28"/>
          <w:szCs w:val="28"/>
        </w:rPr>
        <w:t>Учитель:</w:t>
      </w:r>
      <w:r w:rsidRPr="005E3B7E">
        <w:rPr>
          <w:rFonts w:eastAsia="Calibri"/>
          <w:sz w:val="28"/>
          <w:szCs w:val="28"/>
        </w:rPr>
        <w:tab/>
      </w:r>
      <w:r>
        <w:rPr>
          <w:rFonts w:eastAsia="Calibri"/>
          <w:sz w:val="28"/>
          <w:szCs w:val="28"/>
        </w:rPr>
        <w:t>Черникова Г.В.</w:t>
      </w:r>
      <w:r w:rsidRPr="005E3B7E">
        <w:rPr>
          <w:rFonts w:eastAsia="Calibri"/>
          <w:sz w:val="28"/>
          <w:szCs w:val="28"/>
        </w:rPr>
        <w:tab/>
      </w:r>
      <w:r w:rsidRPr="005E3B7E">
        <w:rPr>
          <w:rFonts w:eastAsia="Calibri"/>
          <w:sz w:val="28"/>
          <w:szCs w:val="28"/>
        </w:rPr>
        <w:tab/>
      </w:r>
    </w:p>
    <w:p w:rsidR="0093551E" w:rsidRPr="005E3B7E" w:rsidRDefault="0093551E" w:rsidP="0093551E">
      <w:pPr>
        <w:rPr>
          <w:rFonts w:eastAsia="Calibri"/>
          <w:sz w:val="28"/>
          <w:szCs w:val="28"/>
        </w:rPr>
      </w:pPr>
      <w:r>
        <w:rPr>
          <w:rFonts w:eastAsia="Calibri"/>
          <w:sz w:val="28"/>
          <w:szCs w:val="28"/>
        </w:rPr>
        <w:t>Класс: 4Б</w:t>
      </w:r>
      <w:r w:rsidRPr="005E3B7E">
        <w:rPr>
          <w:rFonts w:eastAsia="Calibri"/>
          <w:sz w:val="28"/>
          <w:szCs w:val="28"/>
        </w:rPr>
        <w:tab/>
      </w:r>
      <w:r w:rsidRPr="005E3B7E">
        <w:rPr>
          <w:rFonts w:eastAsia="Calibri"/>
          <w:sz w:val="28"/>
          <w:szCs w:val="28"/>
        </w:rPr>
        <w:tab/>
      </w:r>
    </w:p>
    <w:p w:rsidR="0093551E" w:rsidRPr="005E3B7E" w:rsidRDefault="0093551E" w:rsidP="0093551E">
      <w:pPr>
        <w:rPr>
          <w:rFonts w:eastAsia="Calibri"/>
          <w:sz w:val="28"/>
          <w:szCs w:val="28"/>
        </w:rPr>
      </w:pPr>
      <w:r>
        <w:rPr>
          <w:rFonts w:eastAsia="Calibri"/>
          <w:sz w:val="28"/>
          <w:szCs w:val="28"/>
        </w:rPr>
        <w:t>Всего часов в год: ___136</w:t>
      </w:r>
      <w:r w:rsidRPr="005E3B7E">
        <w:rPr>
          <w:rFonts w:eastAsia="Calibri"/>
          <w:sz w:val="28"/>
          <w:szCs w:val="28"/>
        </w:rPr>
        <w:t xml:space="preserve">___ </w:t>
      </w:r>
      <w:r w:rsidRPr="005E3B7E">
        <w:rPr>
          <w:rFonts w:eastAsia="Calibri"/>
          <w:sz w:val="28"/>
          <w:szCs w:val="28"/>
        </w:rPr>
        <w:tab/>
      </w:r>
    </w:p>
    <w:p w:rsidR="0093551E" w:rsidRPr="005E3B7E" w:rsidRDefault="0093551E" w:rsidP="0093551E">
      <w:pPr>
        <w:rPr>
          <w:rFonts w:eastAsia="Calibri"/>
        </w:rPr>
      </w:pPr>
      <w:r w:rsidRPr="005E3B7E">
        <w:rPr>
          <w:rFonts w:eastAsia="Calibri"/>
          <w:sz w:val="28"/>
          <w:szCs w:val="28"/>
        </w:rPr>
        <w:t>Всего часов в неделю: __4_</w:t>
      </w:r>
      <w:r w:rsidRPr="005E3B7E">
        <w:rPr>
          <w:rFonts w:eastAsia="Calibri"/>
        </w:rPr>
        <w:tab/>
      </w: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Default="0093551E" w:rsidP="0093551E">
      <w:pPr>
        <w:jc w:val="center"/>
        <w:rPr>
          <w:rFonts w:eastAsia="Calibri"/>
        </w:rPr>
      </w:pPr>
    </w:p>
    <w:p w:rsidR="0093551E" w:rsidRPr="0093551E" w:rsidRDefault="0093551E" w:rsidP="0093551E">
      <w:pPr>
        <w:jc w:val="center"/>
        <w:rPr>
          <w:rFonts w:eastAsia="Calibri"/>
        </w:rPr>
      </w:pPr>
      <w:r>
        <w:rPr>
          <w:rFonts w:eastAsia="Calibri"/>
        </w:rPr>
        <w:t>Карсун, 2023</w:t>
      </w:r>
    </w:p>
    <w:p w:rsidR="0093551E" w:rsidRDefault="0093551E" w:rsidP="0093551E">
      <w:pPr>
        <w:jc w:val="center"/>
        <w:rPr>
          <w:b/>
          <w:sz w:val="28"/>
          <w:szCs w:val="28"/>
        </w:rPr>
      </w:pPr>
    </w:p>
    <w:p w:rsidR="0093551E" w:rsidRDefault="0093551E" w:rsidP="000D37AA">
      <w:pPr>
        <w:rPr>
          <w:b/>
          <w:sz w:val="28"/>
          <w:szCs w:val="28"/>
        </w:rPr>
      </w:pPr>
    </w:p>
    <w:p w:rsidR="0093551E" w:rsidRDefault="0093551E" w:rsidP="0093551E">
      <w:pPr>
        <w:jc w:val="center"/>
        <w:rPr>
          <w:b/>
          <w:sz w:val="28"/>
          <w:szCs w:val="28"/>
        </w:rPr>
      </w:pPr>
      <w:r>
        <w:rPr>
          <w:b/>
          <w:sz w:val="28"/>
          <w:szCs w:val="28"/>
        </w:rPr>
        <w:t>Математика. 4класс.</w:t>
      </w:r>
    </w:p>
    <w:p w:rsidR="0093551E" w:rsidRPr="00DF1EE6" w:rsidRDefault="0093551E" w:rsidP="0093551E">
      <w:pPr>
        <w:keepNext/>
        <w:jc w:val="center"/>
        <w:rPr>
          <w:b/>
        </w:rPr>
      </w:pPr>
      <w:r>
        <w:rPr>
          <w:b/>
        </w:rPr>
        <w:t>Пояснительная записка</w:t>
      </w:r>
    </w:p>
    <w:p w:rsidR="00A62ED4" w:rsidRPr="00543330" w:rsidRDefault="00A62ED4" w:rsidP="00A62ED4">
      <w:pPr>
        <w:jc w:val="both"/>
        <w:rPr>
          <w:color w:val="000000"/>
        </w:rPr>
      </w:pPr>
      <w:r>
        <w:rPr>
          <w:color w:val="000000"/>
        </w:rPr>
        <w:t xml:space="preserve">           Рабочая программа по математике  на 2023-2024</w:t>
      </w:r>
      <w:r w:rsidRPr="00543330">
        <w:rPr>
          <w:color w:val="000000"/>
        </w:rPr>
        <w:t xml:space="preserve">учебный год для обучающихся </w:t>
      </w:r>
      <w:r w:rsidR="00B53603">
        <w:rPr>
          <w:color w:val="000000"/>
        </w:rPr>
        <w:t>4</w:t>
      </w:r>
      <w:r>
        <w:rPr>
          <w:color w:val="000000"/>
        </w:rPr>
        <w:t>-го класса</w:t>
      </w:r>
      <w:r w:rsidRPr="00543330">
        <w:rPr>
          <w:color w:val="000000"/>
        </w:rPr>
        <w:t xml:space="preserve"> МБОУ </w:t>
      </w:r>
      <w:proofErr w:type="spellStart"/>
      <w:r w:rsidRPr="00543330">
        <w:rPr>
          <w:color w:val="000000"/>
        </w:rPr>
        <w:t>Карсунской</w:t>
      </w:r>
      <w:proofErr w:type="spellEnd"/>
      <w:r w:rsidRPr="00543330">
        <w:rPr>
          <w:color w:val="000000"/>
        </w:rPr>
        <w:t xml:space="preserve"> СШ им. Д.Н. Гусева разработана в соответствии с требованиями следующих документов:</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Федеральный закон от 29.12.2012 № 273-ФЗ «Об образовании в Российской Федерации».</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 xml:space="preserve">Приказ </w:t>
      </w:r>
      <w:proofErr w:type="spellStart"/>
      <w:r>
        <w:rPr>
          <w:color w:val="000000"/>
        </w:rPr>
        <w:t>Минпросвещения</w:t>
      </w:r>
      <w:proofErr w:type="spellEnd"/>
      <w:r>
        <w:rPr>
          <w:color w:val="000000"/>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rsidR="00FF7855" w:rsidRDefault="00FF7855" w:rsidP="00FF7855">
      <w:pPr>
        <w:pStyle w:val="a6"/>
        <w:widowControl w:val="0"/>
        <w:numPr>
          <w:ilvl w:val="0"/>
          <w:numId w:val="4"/>
        </w:numPr>
        <w:autoSpaceDE w:val="0"/>
        <w:autoSpaceDN w:val="0"/>
        <w:spacing w:after="0"/>
      </w:pPr>
      <w:r>
        <w:t>Федеральный государственный образовательный</w:t>
      </w:r>
      <w:r>
        <w:rPr>
          <w:spacing w:val="1"/>
        </w:rPr>
        <w:t xml:space="preserve"> </w:t>
      </w:r>
      <w:r>
        <w:t>стандарт</w:t>
      </w:r>
      <w:r>
        <w:rPr>
          <w:spacing w:val="1"/>
        </w:rPr>
        <w:t xml:space="preserve"> </w:t>
      </w:r>
      <w:r>
        <w:t>начального</w:t>
      </w:r>
      <w:r>
        <w:rPr>
          <w:spacing w:val="1"/>
        </w:rPr>
        <w:t xml:space="preserve"> </w:t>
      </w:r>
      <w:r>
        <w:t>общего</w:t>
      </w:r>
      <w:r>
        <w:rPr>
          <w:spacing w:val="2"/>
        </w:rPr>
        <w:t xml:space="preserve"> </w:t>
      </w:r>
      <w:r>
        <w:t>образования, утвержденный</w:t>
      </w:r>
      <w:r w:rsidRPr="007826BF">
        <w:rPr>
          <w:spacing w:val="21"/>
        </w:rPr>
        <w:t xml:space="preserve"> </w:t>
      </w:r>
      <w:r>
        <w:t>приказом</w:t>
      </w:r>
      <w:r w:rsidRPr="007826BF">
        <w:rPr>
          <w:spacing w:val="22"/>
        </w:rPr>
        <w:t xml:space="preserve"> </w:t>
      </w:r>
      <w:r>
        <w:t>Министерства</w:t>
      </w:r>
      <w:r w:rsidRPr="007826BF">
        <w:rPr>
          <w:spacing w:val="22"/>
        </w:rPr>
        <w:t xml:space="preserve"> </w:t>
      </w:r>
      <w:r>
        <w:t>образования</w:t>
      </w:r>
      <w:r w:rsidRPr="007826BF">
        <w:rPr>
          <w:spacing w:val="23"/>
        </w:rPr>
        <w:t xml:space="preserve"> </w:t>
      </w:r>
      <w:r>
        <w:t>и</w:t>
      </w:r>
      <w:r w:rsidRPr="007826BF">
        <w:rPr>
          <w:spacing w:val="24"/>
        </w:rPr>
        <w:t xml:space="preserve"> </w:t>
      </w:r>
      <w:r>
        <w:t>науки</w:t>
      </w:r>
      <w:r w:rsidRPr="007826BF">
        <w:rPr>
          <w:spacing w:val="24"/>
        </w:rPr>
        <w:t xml:space="preserve"> </w:t>
      </w:r>
      <w:r>
        <w:t>Российской</w:t>
      </w:r>
      <w:r w:rsidRPr="007826BF">
        <w:rPr>
          <w:spacing w:val="24"/>
        </w:rPr>
        <w:t xml:space="preserve"> </w:t>
      </w:r>
      <w:r>
        <w:t>Федерации</w:t>
      </w:r>
      <w:r w:rsidRPr="007826BF">
        <w:rPr>
          <w:spacing w:val="24"/>
        </w:rPr>
        <w:t xml:space="preserve"> </w:t>
      </w:r>
      <w:r>
        <w:t>от</w:t>
      </w:r>
      <w:r w:rsidRPr="007826BF">
        <w:rPr>
          <w:spacing w:val="23"/>
        </w:rPr>
        <w:t xml:space="preserve"> </w:t>
      </w:r>
      <w:r>
        <w:t>06.10.2009 №</w:t>
      </w:r>
      <w:r w:rsidRPr="007826BF">
        <w:rPr>
          <w:spacing w:val="-3"/>
        </w:rPr>
        <w:t xml:space="preserve"> </w:t>
      </w:r>
      <w:r>
        <w:t>373</w:t>
      </w:r>
      <w:r w:rsidRPr="007826BF">
        <w:rPr>
          <w:spacing w:val="-1"/>
        </w:rPr>
        <w:t xml:space="preserve"> </w:t>
      </w:r>
      <w:r>
        <w:t>(далее</w:t>
      </w:r>
      <w:r w:rsidRPr="007826BF">
        <w:rPr>
          <w:spacing w:val="-2"/>
        </w:rPr>
        <w:t xml:space="preserve"> </w:t>
      </w:r>
      <w:r>
        <w:t>–</w:t>
      </w:r>
      <w:r w:rsidRPr="007826BF">
        <w:rPr>
          <w:spacing w:val="-1"/>
        </w:rPr>
        <w:t xml:space="preserve"> </w:t>
      </w:r>
      <w:r>
        <w:t>ФГОС</w:t>
      </w:r>
      <w:r w:rsidRPr="007826BF">
        <w:rPr>
          <w:spacing w:val="-2"/>
        </w:rPr>
        <w:t xml:space="preserve"> </w:t>
      </w:r>
      <w:r>
        <w:t>начального</w:t>
      </w:r>
      <w:r w:rsidRPr="007826BF">
        <w:rPr>
          <w:spacing w:val="-1"/>
        </w:rPr>
        <w:t xml:space="preserve"> </w:t>
      </w:r>
      <w:r>
        <w:t>общего</w:t>
      </w:r>
      <w:r w:rsidRPr="007826BF">
        <w:rPr>
          <w:spacing w:val="-2"/>
        </w:rPr>
        <w:t xml:space="preserve"> </w:t>
      </w:r>
      <w:r>
        <w:t>образования) с изменениями и дополнениями;</w:t>
      </w:r>
    </w:p>
    <w:p w:rsidR="00FF7855" w:rsidRDefault="00FF7855" w:rsidP="00FF7855">
      <w:pPr>
        <w:pStyle w:val="a6"/>
        <w:widowControl w:val="0"/>
        <w:numPr>
          <w:ilvl w:val="0"/>
          <w:numId w:val="4"/>
        </w:numPr>
        <w:autoSpaceDE w:val="0"/>
        <w:autoSpaceDN w:val="0"/>
        <w:spacing w:before="1" w:after="0"/>
        <w:ind w:right="416"/>
        <w:jc w:val="both"/>
      </w:pPr>
      <w:r>
        <w:t xml:space="preserve"> Федеральная образовательная программа начального общего образования (приказ  Министерства Просвещения Российской Федерации «Об утверждении Федеральной образовательной программы начального общего образования» № 372 от 18.05.2023г.).</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России от 28.09.2020 № 28.</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proofErr w:type="spellStart"/>
      <w:r>
        <w:rPr>
          <w:color w:val="000000"/>
        </w:rPr>
        <w:t>СанПиН</w:t>
      </w:r>
      <w:proofErr w:type="spellEnd"/>
      <w:r>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санитарного врача от 28.01.2021 № 2.</w:t>
      </w:r>
    </w:p>
    <w:p w:rsidR="00261CE3" w:rsidRDefault="00261CE3" w:rsidP="00261CE3">
      <w:pPr>
        <w:numPr>
          <w:ilvl w:val="0"/>
          <w:numId w:val="4"/>
        </w:numPr>
        <w:tabs>
          <w:tab w:val="clear" w:pos="720"/>
          <w:tab w:val="num" w:pos="644"/>
        </w:tabs>
        <w:autoSpaceDN w:val="0"/>
        <w:spacing w:before="100" w:beforeAutospacing="1" w:after="100" w:afterAutospacing="1"/>
        <w:ind w:left="780" w:right="180"/>
        <w:contextualSpacing/>
        <w:rPr>
          <w:color w:val="000000"/>
        </w:rPr>
      </w:pPr>
      <w:proofErr w:type="gramStart"/>
      <w:r>
        <w:t xml:space="preserve">Приказ </w:t>
      </w:r>
      <w:proofErr w:type="spellStart"/>
      <w:r>
        <w:t>Минпросвещения</w:t>
      </w:r>
      <w:proofErr w:type="spellEnd"/>
      <w: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roofErr w:type="gramEnd"/>
    </w:p>
    <w:p w:rsidR="00261CE3" w:rsidRDefault="00261CE3" w:rsidP="00261CE3">
      <w:pPr>
        <w:numPr>
          <w:ilvl w:val="0"/>
          <w:numId w:val="4"/>
        </w:numPr>
        <w:tabs>
          <w:tab w:val="clear" w:pos="720"/>
          <w:tab w:val="num" w:pos="644"/>
        </w:tabs>
        <w:autoSpaceDN w:val="0"/>
        <w:spacing w:before="100" w:beforeAutospacing="1" w:after="100" w:afterAutospacing="1"/>
        <w:ind w:left="780" w:right="180"/>
        <w:contextualSpacing/>
        <w:rPr>
          <w:color w:val="000000"/>
        </w:rPr>
      </w:pPr>
      <w:r>
        <w:rPr>
          <w:color w:val="000000"/>
        </w:rPr>
        <w:t xml:space="preserve">Основная образовательная программа начального общего образования МБОУ </w:t>
      </w:r>
      <w:proofErr w:type="spellStart"/>
      <w:r>
        <w:rPr>
          <w:color w:val="000000"/>
        </w:rPr>
        <w:t>Карсунская</w:t>
      </w:r>
      <w:proofErr w:type="spellEnd"/>
      <w:r>
        <w:rPr>
          <w:color w:val="000000"/>
        </w:rPr>
        <w:t xml:space="preserve"> </w:t>
      </w:r>
      <w:proofErr w:type="spellStart"/>
      <w:r>
        <w:rPr>
          <w:color w:val="000000"/>
        </w:rPr>
        <w:t>сш</w:t>
      </w:r>
      <w:proofErr w:type="spellEnd"/>
      <w:r>
        <w:rPr>
          <w:color w:val="000000"/>
        </w:rPr>
        <w:t xml:space="preserve"> им. Д.Н.Гусева;</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 xml:space="preserve">Учебный план начального общего образования МБОУ </w:t>
      </w:r>
      <w:proofErr w:type="spellStart"/>
      <w:r>
        <w:rPr>
          <w:color w:val="000000"/>
        </w:rPr>
        <w:t>Карсунской</w:t>
      </w:r>
      <w:proofErr w:type="spellEnd"/>
      <w:r>
        <w:rPr>
          <w:color w:val="000000"/>
        </w:rPr>
        <w:t xml:space="preserve"> СШ им. Д.Н. Гусева  на 2023-2024 учебный год.</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 xml:space="preserve">Положение о рабочей программе МБОУ </w:t>
      </w:r>
      <w:proofErr w:type="spellStart"/>
      <w:r>
        <w:rPr>
          <w:color w:val="000000"/>
        </w:rPr>
        <w:t>Карсунской</w:t>
      </w:r>
      <w:proofErr w:type="spellEnd"/>
      <w:r>
        <w:rPr>
          <w:color w:val="000000"/>
        </w:rPr>
        <w:t xml:space="preserve"> СШ им. Д.Н. Гусева.</w:t>
      </w:r>
    </w:p>
    <w:p w:rsidR="00261CE3" w:rsidRDefault="00261CE3" w:rsidP="00261CE3">
      <w:pPr>
        <w:numPr>
          <w:ilvl w:val="0"/>
          <w:numId w:val="4"/>
        </w:numPr>
        <w:tabs>
          <w:tab w:val="clear" w:pos="720"/>
          <w:tab w:val="num" w:pos="644"/>
        </w:tabs>
        <w:spacing w:before="100" w:beforeAutospacing="1" w:after="100" w:afterAutospacing="1"/>
        <w:ind w:left="780" w:right="180"/>
        <w:contextualSpacing/>
        <w:rPr>
          <w:color w:val="000000"/>
        </w:rPr>
      </w:pPr>
      <w:r>
        <w:rPr>
          <w:color w:val="000000"/>
        </w:rPr>
        <w:t xml:space="preserve">Рабочая программа воспитания муниципального бюджетного общеобразовательного учреждения </w:t>
      </w:r>
      <w:proofErr w:type="spellStart"/>
      <w:r>
        <w:rPr>
          <w:color w:val="000000"/>
        </w:rPr>
        <w:t>Карсунской</w:t>
      </w:r>
      <w:proofErr w:type="spellEnd"/>
      <w:r>
        <w:rPr>
          <w:color w:val="000000"/>
        </w:rPr>
        <w:t xml:space="preserve"> средней школы имени Д.Н. Гусева.</w:t>
      </w:r>
    </w:p>
    <w:p w:rsidR="0093551E" w:rsidRDefault="0093551E" w:rsidP="0093551E"/>
    <w:p w:rsidR="0093551E" w:rsidRPr="005A5CE3" w:rsidRDefault="0093551E" w:rsidP="0093551E"/>
    <w:p w:rsidR="0093551E" w:rsidRPr="00A57BFB" w:rsidRDefault="0093551E" w:rsidP="0093551E">
      <w:pPr>
        <w:jc w:val="center"/>
      </w:pPr>
      <w:r>
        <w:rPr>
          <w:b/>
          <w:bCs/>
        </w:rPr>
        <w:t>Рабочая программа ориентирована на учебник:</w:t>
      </w:r>
    </w:p>
    <w:p w:rsidR="0093551E" w:rsidRDefault="0093551E" w:rsidP="0093551E">
      <w:pPr>
        <w:jc w:val="both"/>
        <w:rPr>
          <w:rFonts w:eastAsia="PMingLiU"/>
          <w:lang w:eastAsia="zh-TW"/>
        </w:rPr>
      </w:pPr>
      <w:r w:rsidRPr="00A57BFB">
        <w:t xml:space="preserve"> М.</w:t>
      </w:r>
      <w:r w:rsidRPr="00A57BFB">
        <w:rPr>
          <w:rFonts w:eastAsia="PMingLiU"/>
          <w:lang w:eastAsia="zh-TW"/>
        </w:rPr>
        <w:t xml:space="preserve"> И. Башмак</w:t>
      </w:r>
      <w:r w:rsidR="000D37AA">
        <w:rPr>
          <w:rFonts w:eastAsia="PMingLiU"/>
          <w:lang w:eastAsia="zh-TW"/>
        </w:rPr>
        <w:t>ов, М. Г. Нефёдова. Математика 4</w:t>
      </w:r>
      <w:r w:rsidRPr="00A57BFB">
        <w:rPr>
          <w:rFonts w:eastAsia="PMingLiU"/>
          <w:lang w:eastAsia="zh-TW"/>
        </w:rPr>
        <w:t xml:space="preserve"> класс. Учебник.</w:t>
      </w:r>
      <w:r>
        <w:rPr>
          <w:rFonts w:eastAsia="PMingLiU"/>
          <w:lang w:eastAsia="zh-TW"/>
        </w:rPr>
        <w:t xml:space="preserve"> В 2 ч. — М., АСТ, </w:t>
      </w:r>
      <w:proofErr w:type="spellStart"/>
      <w:r>
        <w:rPr>
          <w:rFonts w:eastAsia="PMingLiU"/>
          <w:lang w:eastAsia="zh-TW"/>
        </w:rPr>
        <w:t>Астрель</w:t>
      </w:r>
      <w:proofErr w:type="spellEnd"/>
      <w:r>
        <w:rPr>
          <w:rFonts w:eastAsia="PMingLiU"/>
          <w:lang w:eastAsia="zh-TW"/>
        </w:rPr>
        <w:t>, 2018</w:t>
      </w:r>
      <w:r w:rsidRPr="00A57BFB">
        <w:rPr>
          <w:rFonts w:eastAsia="PMingLiU"/>
          <w:lang w:eastAsia="zh-TW"/>
        </w:rPr>
        <w:t>.</w:t>
      </w:r>
    </w:p>
    <w:p w:rsidR="0093551E" w:rsidRDefault="0093551E" w:rsidP="0093551E">
      <w:pPr>
        <w:jc w:val="both"/>
      </w:pPr>
      <w:r w:rsidRPr="005F5D1A">
        <w:t>Контрольные работы</w:t>
      </w:r>
      <w:r>
        <w:t xml:space="preserve"> – 9.</w:t>
      </w:r>
    </w:p>
    <w:p w:rsidR="0093551E" w:rsidRDefault="0093551E" w:rsidP="0093551E">
      <w:pPr>
        <w:outlineLvl w:val="0"/>
      </w:pPr>
    </w:p>
    <w:p w:rsidR="000D37AA" w:rsidRDefault="000D37AA" w:rsidP="0093551E">
      <w:pPr>
        <w:outlineLvl w:val="0"/>
      </w:pPr>
    </w:p>
    <w:p w:rsidR="000D37AA" w:rsidRDefault="000D37AA" w:rsidP="0093551E">
      <w:pPr>
        <w:outlineLvl w:val="0"/>
      </w:pPr>
    </w:p>
    <w:p w:rsidR="00AC735D" w:rsidRDefault="00AC735D" w:rsidP="0093551E">
      <w:pPr>
        <w:outlineLvl w:val="0"/>
      </w:pPr>
    </w:p>
    <w:p w:rsidR="00AC735D" w:rsidRDefault="00AC735D" w:rsidP="0093551E">
      <w:pPr>
        <w:outlineLvl w:val="0"/>
      </w:pPr>
    </w:p>
    <w:p w:rsidR="00AC735D" w:rsidRDefault="00AC735D" w:rsidP="0093551E">
      <w:pPr>
        <w:outlineLvl w:val="0"/>
      </w:pPr>
    </w:p>
    <w:p w:rsidR="00AC735D" w:rsidRDefault="00AC735D" w:rsidP="0093551E">
      <w:pPr>
        <w:outlineLvl w:val="0"/>
      </w:pPr>
    </w:p>
    <w:p w:rsidR="000D37AA" w:rsidRPr="00106C62" w:rsidRDefault="000D37AA" w:rsidP="0093551E">
      <w:pPr>
        <w:outlineLvl w:val="0"/>
      </w:pPr>
    </w:p>
    <w:p w:rsidR="0093551E" w:rsidRPr="00106C62" w:rsidRDefault="0093551E" w:rsidP="0093551E">
      <w:pPr>
        <w:outlineLvl w:val="0"/>
        <w:rPr>
          <w:b/>
        </w:rPr>
      </w:pPr>
      <w:r w:rsidRPr="00106C62">
        <w:rPr>
          <w:b/>
        </w:rPr>
        <w:t>Ресурсы:</w:t>
      </w:r>
    </w:p>
    <w:p w:rsidR="0093551E" w:rsidRPr="00106C62" w:rsidRDefault="0093551E" w:rsidP="0093551E">
      <w:pPr>
        <w:ind w:firstLine="708"/>
        <w:jc w:val="both"/>
      </w:pPr>
      <w:r w:rsidRPr="00106C62">
        <w:rPr>
          <w:rFonts w:eastAsia="Calibri"/>
        </w:rPr>
        <w:t xml:space="preserve">Практикуется использование в учебном процессе </w:t>
      </w:r>
      <w:proofErr w:type="gramStart"/>
      <w:r w:rsidRPr="00106C62">
        <w:rPr>
          <w:rFonts w:eastAsia="Calibri"/>
        </w:rPr>
        <w:t>образовательных</w:t>
      </w:r>
      <w:proofErr w:type="gramEnd"/>
      <w:r w:rsidRPr="00106C62">
        <w:rPr>
          <w:rFonts w:eastAsia="Calibri"/>
        </w:rPr>
        <w:t xml:space="preserve"> </w:t>
      </w:r>
      <w:proofErr w:type="spellStart"/>
      <w:r w:rsidRPr="00106C62">
        <w:rPr>
          <w:rFonts w:eastAsia="Calibri"/>
        </w:rPr>
        <w:t>интернет-контентов</w:t>
      </w:r>
      <w:proofErr w:type="spellEnd"/>
      <w:r w:rsidRPr="00106C62">
        <w:t xml:space="preserve">: </w:t>
      </w:r>
    </w:p>
    <w:p w:rsidR="0093551E" w:rsidRPr="00106C62" w:rsidRDefault="0093551E" w:rsidP="0093551E">
      <w:pPr>
        <w:jc w:val="both"/>
      </w:pPr>
      <w:r w:rsidRPr="00106C62">
        <w:t xml:space="preserve">1) Интернет-урок (Ссылка на ресурс: </w:t>
      </w:r>
      <w:hyperlink r:id="rId5" w:history="1">
        <w:r w:rsidRPr="00106C62">
          <w:rPr>
            <w:rStyle w:val="af2"/>
          </w:rPr>
          <w:t>http://www.interneturok.ru/</w:t>
        </w:r>
      </w:hyperlink>
      <w:r w:rsidRPr="00106C62">
        <w:t xml:space="preserve">) - Материалы представлены по всем предметам школьной программы с 1 по 11 класс. Предоставленный материал доступен и понятен как школьникам, так и родителям. Есть возможность эффективного закрепления пройденного материала по школьной программе на многочисленных тренажерах и тестах с мгновенной обратной связью. </w:t>
      </w:r>
    </w:p>
    <w:p w:rsidR="0093551E" w:rsidRPr="00106C62" w:rsidRDefault="0093551E" w:rsidP="0093551E">
      <w:pPr>
        <w:jc w:val="both"/>
      </w:pPr>
      <w:r w:rsidRPr="00106C62">
        <w:t xml:space="preserve">2) Российская электронная школа (РЭШ) (Ссылка на ресурс: </w:t>
      </w:r>
      <w:hyperlink r:id="rId6" w:history="1">
        <w:r w:rsidRPr="00106C62">
          <w:rPr>
            <w:rStyle w:val="af2"/>
          </w:rPr>
          <w:t>https://resh.edu.ru/subject/</w:t>
        </w:r>
      </w:hyperlink>
      <w:r w:rsidRPr="00106C62">
        <w:t xml:space="preserve">.) - Это полный школьный курс уроков, информационно-образовательная среда, объединяющая ученика, учителя, родителя. </w:t>
      </w:r>
    </w:p>
    <w:p w:rsidR="0093551E" w:rsidRPr="00106C62" w:rsidRDefault="0093551E" w:rsidP="0093551E">
      <w:pPr>
        <w:jc w:val="both"/>
      </w:pPr>
      <w:r w:rsidRPr="00106C62">
        <w:t xml:space="preserve">3) РЕШУ ЕГЭ\ОГЭ - образовательный портал для подготовки к экзаменам </w:t>
      </w:r>
      <w:proofErr w:type="gramStart"/>
      <w:r w:rsidRPr="00106C62">
        <w:t xml:space="preserve">( </w:t>
      </w:r>
      <w:proofErr w:type="gramEnd"/>
      <w:r w:rsidRPr="00106C62">
        <w:t xml:space="preserve">Ссылка на ресурс: </w:t>
      </w:r>
      <w:hyperlink r:id="rId7" w:history="1">
        <w:r w:rsidRPr="00106C62">
          <w:rPr>
            <w:rStyle w:val="af2"/>
          </w:rPr>
          <w:t>https://ege.sdamgia.ru/</w:t>
        </w:r>
      </w:hyperlink>
      <w:r w:rsidRPr="00106C62">
        <w:t>). Этот портал лучший для подготовки к ЕГЭ, ОГЭ, ВПР. Отличный ресурс, который позволяет комплексно решать многие проблемы.</w:t>
      </w:r>
    </w:p>
    <w:p w:rsidR="0093551E" w:rsidRPr="00106C62" w:rsidRDefault="0093551E" w:rsidP="0093551E">
      <w:pPr>
        <w:jc w:val="both"/>
      </w:pPr>
      <w:r w:rsidRPr="00106C62">
        <w:t xml:space="preserve">4) </w:t>
      </w:r>
      <w:proofErr w:type="spellStart"/>
      <w:r w:rsidRPr="00106C62">
        <w:t>ЯКласс</w:t>
      </w:r>
      <w:proofErr w:type="spellEnd"/>
      <w:r w:rsidRPr="00106C62">
        <w:t xml:space="preserve"> (Ссылка на ресурс: </w:t>
      </w:r>
      <w:hyperlink r:id="rId8" w:history="1">
        <w:r w:rsidRPr="00106C62">
          <w:rPr>
            <w:rStyle w:val="af2"/>
          </w:rPr>
          <w:t>https://www.yaklass.ru</w:t>
        </w:r>
      </w:hyperlink>
      <w:r w:rsidRPr="00106C62">
        <w:t xml:space="preserve">) - электронный интеллектуальный тренажёр, образовательный интернет - ресурс для школьников и учителей. В основе ресурса лежит технология генерации огромного числа вариантов для каждого задания </w:t>
      </w:r>
      <w:proofErr w:type="spellStart"/>
      <w:r w:rsidRPr="00106C62">
        <w:t>Genexis</w:t>
      </w:r>
      <w:proofErr w:type="spellEnd"/>
      <w:r w:rsidRPr="00106C62">
        <w:t xml:space="preserve"> – тем самым решается проблема списывания.</w:t>
      </w:r>
    </w:p>
    <w:p w:rsidR="0093551E" w:rsidRPr="00106C62" w:rsidRDefault="0093551E" w:rsidP="0093551E">
      <w:pPr>
        <w:jc w:val="both"/>
      </w:pPr>
      <w:r w:rsidRPr="00106C62">
        <w:t>5) "</w:t>
      </w:r>
      <w:proofErr w:type="spellStart"/>
      <w:r w:rsidRPr="00106C62">
        <w:t>Видеоуроки</w:t>
      </w:r>
      <w:proofErr w:type="spellEnd"/>
      <w:r w:rsidRPr="00106C62">
        <w:t xml:space="preserve"> в интернет</w:t>
      </w:r>
      <w:proofErr w:type="gramStart"/>
      <w:r w:rsidRPr="00106C62">
        <w:t>"(</w:t>
      </w:r>
      <w:proofErr w:type="gramEnd"/>
      <w:r w:rsidRPr="00106C62">
        <w:t xml:space="preserve">Ссылка на ресурс: </w:t>
      </w:r>
      <w:hyperlink r:id="rId9" w:history="1">
        <w:r w:rsidRPr="00106C62">
          <w:rPr>
            <w:rStyle w:val="af2"/>
          </w:rPr>
          <w:t>https://videouroki.net</w:t>
        </w:r>
      </w:hyperlink>
      <w:r w:rsidRPr="00106C62">
        <w:t xml:space="preserve"> ) — крупнейшая образовательная онлайн-платформа в РФ, которая помогает учителям усовершенствовать все основные этапы урока: изучение нового, закрепление изученного и контроль знаний учащихся как в классе, так и дистанционно.</w:t>
      </w:r>
    </w:p>
    <w:p w:rsidR="0093551E" w:rsidRPr="005F5D1A" w:rsidRDefault="0093551E" w:rsidP="0093551E">
      <w:pPr>
        <w:jc w:val="both"/>
        <w:rPr>
          <w:rFonts w:eastAsia="PMingLiU"/>
          <w:lang w:eastAsia="zh-TW"/>
        </w:rPr>
      </w:pPr>
    </w:p>
    <w:p w:rsidR="00D02843" w:rsidRPr="00D02843" w:rsidRDefault="00D02843" w:rsidP="00D02843">
      <w:pPr>
        <w:spacing w:after="167"/>
        <w:rPr>
          <w:color w:val="222222"/>
        </w:rPr>
      </w:pPr>
      <w:r w:rsidRPr="00D02843">
        <w:rPr>
          <w:color w:val="000000"/>
        </w:rPr>
        <w:t>Рабочая программа по математике  для 4-го класса</w:t>
      </w:r>
      <w:r w:rsidRPr="00D02843">
        <w:rPr>
          <w:color w:val="222222"/>
        </w:rPr>
        <w:t xml:space="preserve"> составлена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НОО/ООО:</w:t>
      </w:r>
    </w:p>
    <w:p w:rsidR="00D02843" w:rsidRPr="00D02843" w:rsidRDefault="00D02843" w:rsidP="00D02843">
      <w:pPr>
        <w:numPr>
          <w:ilvl w:val="0"/>
          <w:numId w:val="3"/>
        </w:numPr>
        <w:ind w:left="301"/>
        <w:rPr>
          <w:color w:val="222222"/>
        </w:rPr>
      </w:pPr>
      <w:r w:rsidRPr="00D02843">
        <w:rPr>
          <w:i/>
          <w:iCs/>
          <w:color w:val="222222"/>
        </w:rPr>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(работа на уроке, подготовка домашних заданий, самообразование);</w:t>
      </w:r>
    </w:p>
    <w:p w:rsidR="00D02843" w:rsidRPr="00D02843" w:rsidRDefault="00D02843" w:rsidP="00D02843">
      <w:pPr>
        <w:numPr>
          <w:ilvl w:val="0"/>
          <w:numId w:val="3"/>
        </w:numPr>
        <w:ind w:left="301"/>
        <w:rPr>
          <w:color w:val="222222"/>
        </w:rPr>
      </w:pPr>
      <w:proofErr w:type="gramStart"/>
      <w:r w:rsidRPr="00D02843">
        <w:rPr>
          <w:i/>
          <w:iCs/>
          <w:color w:val="222222"/>
        </w:rPr>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r w:rsidRPr="00D02843">
        <w:rPr>
          <w:i/>
          <w:iCs/>
          <w:color w:val="222222"/>
          <w:lang w:val="en-US"/>
        </w:rPr>
        <w:t> </w:t>
      </w:r>
      <w:r w:rsidRPr="00D02843">
        <w:rPr>
          <w:i/>
          <w:iCs/>
          <w:color w:val="222222"/>
        </w:rPr>
        <w:t>(темы «Как считали в старину», «От локтей и ладоней к метрической системе»);</w:t>
      </w:r>
      <w:proofErr w:type="gramEnd"/>
    </w:p>
    <w:p w:rsidR="00D02843" w:rsidRPr="00D02843" w:rsidRDefault="00D02843" w:rsidP="00D02843">
      <w:pPr>
        <w:numPr>
          <w:ilvl w:val="0"/>
          <w:numId w:val="3"/>
        </w:numPr>
        <w:ind w:left="301"/>
        <w:rPr>
          <w:color w:val="222222"/>
        </w:rPr>
      </w:pPr>
      <w:r w:rsidRPr="00D02843">
        <w:rPr>
          <w:i/>
          <w:iCs/>
          <w:color w:val="222222"/>
        </w:rPr>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w:t>
      </w:r>
      <w:r w:rsidRPr="00D02843">
        <w:rPr>
          <w:i/>
          <w:iCs/>
          <w:color w:val="222222"/>
          <w:lang w:val="en-US"/>
        </w:rPr>
        <w:t> </w:t>
      </w:r>
      <w:r w:rsidRPr="00D02843">
        <w:rPr>
          <w:i/>
          <w:iCs/>
          <w:color w:val="222222"/>
        </w:rPr>
        <w:t>(применение интерактивных форм организации учебной деятельности на уроке, например</w:t>
      </w:r>
      <w:r w:rsidRPr="00D02843">
        <w:rPr>
          <w:i/>
          <w:iCs/>
          <w:color w:val="222222"/>
          <w:lang w:val="en-US"/>
        </w:rPr>
        <w:t> </w:t>
      </w:r>
      <w:r w:rsidRPr="00D02843">
        <w:rPr>
          <w:i/>
          <w:iCs/>
          <w:color w:val="222222"/>
        </w:rPr>
        <w:t>групповая работа);</w:t>
      </w:r>
    </w:p>
    <w:p w:rsidR="00D02843" w:rsidRPr="00D02843" w:rsidRDefault="00D02843" w:rsidP="00D02843">
      <w:pPr>
        <w:numPr>
          <w:ilvl w:val="0"/>
          <w:numId w:val="3"/>
        </w:numPr>
        <w:ind w:left="301"/>
        <w:rPr>
          <w:color w:val="222222"/>
        </w:rPr>
      </w:pPr>
      <w:r w:rsidRPr="00D02843">
        <w:rPr>
          <w:i/>
          <w:iCs/>
          <w:color w:val="222222"/>
        </w:rPr>
        <w:t>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(работа на уроках, подготовка домашних заданий, самообразование);</w:t>
      </w:r>
    </w:p>
    <w:p w:rsidR="00D02843" w:rsidRPr="00D02843" w:rsidRDefault="00D02843" w:rsidP="00D02843">
      <w:pPr>
        <w:numPr>
          <w:ilvl w:val="0"/>
          <w:numId w:val="3"/>
        </w:numPr>
        <w:ind w:left="301"/>
        <w:rPr>
          <w:color w:val="222222"/>
        </w:rPr>
      </w:pPr>
      <w:r w:rsidRPr="00D02843">
        <w:rPr>
          <w:i/>
          <w:iCs/>
          <w:color w:val="222222"/>
        </w:rPr>
        <w:t>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r w:rsidRPr="00D02843">
        <w:rPr>
          <w:i/>
          <w:iCs/>
          <w:color w:val="222222"/>
          <w:lang w:val="en-US"/>
        </w:rPr>
        <w:t> </w:t>
      </w:r>
      <w:r w:rsidRPr="00D02843">
        <w:rPr>
          <w:i/>
          <w:iCs/>
          <w:color w:val="222222"/>
        </w:rPr>
        <w:t>(тема «Дружим с компьютером»);</w:t>
      </w:r>
    </w:p>
    <w:p w:rsidR="00D02843" w:rsidRPr="00D02843" w:rsidRDefault="00D02843" w:rsidP="00D02843">
      <w:pPr>
        <w:numPr>
          <w:ilvl w:val="0"/>
          <w:numId w:val="3"/>
        </w:numPr>
        <w:ind w:left="301"/>
        <w:rPr>
          <w:color w:val="222222"/>
        </w:rPr>
      </w:pPr>
      <w:r w:rsidRPr="00D02843">
        <w:rPr>
          <w:i/>
          <w:iCs/>
          <w:color w:val="222222"/>
        </w:rPr>
        <w:lastRenderedPageBreak/>
        <w:t>формирование ценностного отношения к здоровью как залогу долгой и активной жизни человека, его хорошего настроения и оптимистичного взгляда на мир (</w:t>
      </w:r>
      <w:proofErr w:type="spellStart"/>
      <w:r w:rsidRPr="00D02843">
        <w:rPr>
          <w:i/>
          <w:iCs/>
          <w:color w:val="222222"/>
        </w:rPr>
        <w:t>физминутки</w:t>
      </w:r>
      <w:proofErr w:type="spellEnd"/>
      <w:r w:rsidRPr="00D02843">
        <w:rPr>
          <w:i/>
          <w:iCs/>
          <w:color w:val="222222"/>
          <w:lang w:val="en-US"/>
        </w:rPr>
        <w:t> </w:t>
      </w:r>
      <w:r w:rsidRPr="00D02843">
        <w:rPr>
          <w:i/>
          <w:iCs/>
          <w:color w:val="222222"/>
        </w:rPr>
        <w:t>на уроках);</w:t>
      </w:r>
    </w:p>
    <w:p w:rsidR="00D02843" w:rsidRPr="00D02843" w:rsidRDefault="00D02843" w:rsidP="00D02843">
      <w:pPr>
        <w:numPr>
          <w:ilvl w:val="0"/>
          <w:numId w:val="3"/>
        </w:numPr>
        <w:ind w:left="301"/>
        <w:rPr>
          <w:color w:val="222222"/>
        </w:rPr>
      </w:pPr>
      <w:r w:rsidRPr="00D02843">
        <w:rPr>
          <w:i/>
          <w:iCs/>
          <w:color w:val="222222"/>
        </w:rPr>
        <w:t xml:space="preserve">формирование ценностно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D02843">
        <w:rPr>
          <w:i/>
          <w:iCs/>
          <w:color w:val="222222"/>
        </w:rPr>
        <w:t>взаимоподдерживающие</w:t>
      </w:r>
      <w:proofErr w:type="spellEnd"/>
      <w:r w:rsidRPr="00D02843">
        <w:rPr>
          <w:i/>
          <w:iCs/>
          <w:color w:val="222222"/>
        </w:rPr>
        <w:t xml:space="preserve"> отношения, дающие человеку радость общения и позволяющие избегать чувства одиночества (применение интерактивных форм организации учебной деятельности на уроке, например</w:t>
      </w:r>
      <w:r w:rsidRPr="00D02843">
        <w:rPr>
          <w:i/>
          <w:iCs/>
          <w:color w:val="222222"/>
          <w:lang w:val="en-US"/>
        </w:rPr>
        <w:t> </w:t>
      </w:r>
      <w:r w:rsidRPr="00D02843">
        <w:rPr>
          <w:i/>
          <w:iCs/>
          <w:color w:val="222222"/>
        </w:rPr>
        <w:t>групповая работа).</w:t>
      </w:r>
    </w:p>
    <w:p w:rsidR="00D02843" w:rsidRPr="00D02843" w:rsidRDefault="00D02843" w:rsidP="00D02843">
      <w:pPr>
        <w:ind w:left="720"/>
        <w:rPr>
          <w:rFonts w:eastAsia="Calibri"/>
          <w:lang w:eastAsia="en-US"/>
        </w:rPr>
      </w:pPr>
    </w:p>
    <w:p w:rsidR="00B82FFB" w:rsidRDefault="00B82FFB" w:rsidP="00B82FFB">
      <w:pPr>
        <w:tabs>
          <w:tab w:val="left" w:pos="284"/>
          <w:tab w:val="left" w:pos="6946"/>
          <w:tab w:val="left" w:pos="7655"/>
          <w:tab w:val="left" w:pos="8222"/>
        </w:tabs>
        <w:rPr>
          <w:color w:val="000000"/>
        </w:rPr>
      </w:pPr>
    </w:p>
    <w:p w:rsidR="00B82FFB" w:rsidRDefault="00B82FFB" w:rsidP="00B82FFB">
      <w:pPr>
        <w:tabs>
          <w:tab w:val="left" w:pos="284"/>
          <w:tab w:val="left" w:pos="6946"/>
          <w:tab w:val="left" w:pos="7655"/>
          <w:tab w:val="left" w:pos="8222"/>
        </w:tabs>
        <w:rPr>
          <w:color w:val="000000"/>
        </w:rPr>
      </w:pPr>
    </w:p>
    <w:p w:rsidR="00B82FFB" w:rsidRPr="00874B57" w:rsidRDefault="00B82FFB" w:rsidP="00B82FFB">
      <w:pPr>
        <w:jc w:val="both"/>
        <w:rPr>
          <w:color w:val="222222"/>
        </w:rPr>
      </w:pPr>
      <w:r w:rsidRPr="00874B57">
        <w:rPr>
          <w:color w:val="222222"/>
        </w:rPr>
        <w:t xml:space="preserve">Тематическое </w:t>
      </w:r>
      <w:r w:rsidRPr="00874B57">
        <w:t xml:space="preserve">планирование </w:t>
      </w:r>
      <w:r>
        <w:t xml:space="preserve">по математике </w:t>
      </w:r>
      <w:r w:rsidRPr="00874B57">
        <w:rPr>
          <w:color w:val="222222"/>
        </w:rPr>
        <w:t xml:space="preserve"> составлено с учетом рабочей программы воспитания. Воспитательный потенциал данного учебного предмета обеспечивает реализацию следующих целевых приоритетов воспитания обучающихся ООО:</w:t>
      </w:r>
    </w:p>
    <w:p w:rsidR="00B82FFB" w:rsidRPr="00874B57" w:rsidRDefault="00B82FFB" w:rsidP="00B82FFB">
      <w:pPr>
        <w:numPr>
          <w:ilvl w:val="0"/>
          <w:numId w:val="1"/>
        </w:numPr>
        <w:ind w:left="301"/>
        <w:jc w:val="both"/>
        <w:rPr>
          <w:color w:val="222222"/>
        </w:rPr>
      </w:pPr>
      <w:r w:rsidRPr="00874B57">
        <w:rPr>
          <w:iCs/>
          <w:color w:val="222222"/>
        </w:rPr>
        <w:t>формирование ценностного отношения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(работа на уроке, подготовка домашних заданий, самообразование);</w:t>
      </w:r>
    </w:p>
    <w:p w:rsidR="00B82FFB" w:rsidRPr="00874B57" w:rsidRDefault="00B82FFB" w:rsidP="00B82FFB">
      <w:pPr>
        <w:numPr>
          <w:ilvl w:val="0"/>
          <w:numId w:val="1"/>
        </w:numPr>
        <w:ind w:left="301"/>
        <w:jc w:val="both"/>
        <w:rPr>
          <w:color w:val="222222"/>
        </w:rPr>
      </w:pPr>
      <w:proofErr w:type="gramStart"/>
      <w:r w:rsidRPr="00874B57">
        <w:rPr>
          <w:iCs/>
          <w:color w:val="222222"/>
        </w:rPr>
        <w:t>формирование ценностного отношения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(темы «Как считали в старину», «От локтей и ладоней к метрической системе»);</w:t>
      </w:r>
      <w:proofErr w:type="gramEnd"/>
    </w:p>
    <w:p w:rsidR="00B82FFB" w:rsidRPr="00874B57" w:rsidRDefault="00B82FFB" w:rsidP="00B82FFB">
      <w:pPr>
        <w:numPr>
          <w:ilvl w:val="0"/>
          <w:numId w:val="1"/>
        </w:numPr>
        <w:ind w:left="301"/>
        <w:jc w:val="both"/>
        <w:rPr>
          <w:color w:val="222222"/>
        </w:rPr>
      </w:pPr>
      <w:r w:rsidRPr="00874B57">
        <w:rPr>
          <w:iCs/>
          <w:color w:val="222222"/>
        </w:rPr>
        <w:t>формирование ценностного отношения к миру как главному принципу человеческого общежития, условию крепкой дружбы, налаживания отношений с коллегами в будущем и создания благоприятного микроклимата в своей собственной семье (применение интерактивных форм организации учебной деятельности на уроке, например групповая работа);</w:t>
      </w:r>
    </w:p>
    <w:p w:rsidR="00B82FFB" w:rsidRPr="00874B57" w:rsidRDefault="00B82FFB" w:rsidP="00B82FFB">
      <w:pPr>
        <w:numPr>
          <w:ilvl w:val="0"/>
          <w:numId w:val="1"/>
        </w:numPr>
        <w:ind w:left="301"/>
        <w:jc w:val="both"/>
        <w:rPr>
          <w:color w:val="222222"/>
        </w:rPr>
      </w:pPr>
      <w:r w:rsidRPr="00874B57">
        <w:rPr>
          <w:iCs/>
          <w:color w:val="222222"/>
        </w:rPr>
        <w:t>формирование ценностного отношения к знаниям как интеллектуальному ресурсу, обеспечивающему будущее человека, как результату кропотливого, но увлекательного учебного труда (работа на уроках, подготовка домашних заданий, самообразование);</w:t>
      </w:r>
    </w:p>
    <w:p w:rsidR="00B82FFB" w:rsidRPr="00874B57" w:rsidRDefault="00B82FFB" w:rsidP="00B82FFB">
      <w:pPr>
        <w:numPr>
          <w:ilvl w:val="0"/>
          <w:numId w:val="1"/>
        </w:numPr>
        <w:ind w:left="301"/>
        <w:jc w:val="both"/>
        <w:rPr>
          <w:color w:val="222222"/>
        </w:rPr>
      </w:pPr>
      <w:r w:rsidRPr="00874B57">
        <w:rPr>
          <w:iCs/>
          <w:color w:val="222222"/>
        </w:rPr>
        <w:t>формирование ценностного отношения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(тема «Дружим с компьютером»);</w:t>
      </w:r>
    </w:p>
    <w:p w:rsidR="00B82FFB" w:rsidRPr="00874B57" w:rsidRDefault="00B82FFB" w:rsidP="00B82FFB">
      <w:pPr>
        <w:numPr>
          <w:ilvl w:val="0"/>
          <w:numId w:val="1"/>
        </w:numPr>
        <w:ind w:left="301"/>
        <w:jc w:val="both"/>
        <w:rPr>
          <w:color w:val="222222"/>
        </w:rPr>
      </w:pPr>
      <w:r w:rsidRPr="00874B57">
        <w:rPr>
          <w:iCs/>
          <w:color w:val="222222"/>
        </w:rPr>
        <w:t>формирование ценностного отношения к здоровью как залогу долгой и активной жизни человека, его хорошего настроения и оптимистичного взгляда на мир (</w:t>
      </w:r>
      <w:proofErr w:type="spellStart"/>
      <w:r w:rsidRPr="00874B57">
        <w:rPr>
          <w:iCs/>
          <w:color w:val="222222"/>
        </w:rPr>
        <w:t>физминутки</w:t>
      </w:r>
      <w:proofErr w:type="spellEnd"/>
      <w:r w:rsidRPr="00874B57">
        <w:rPr>
          <w:iCs/>
          <w:color w:val="222222"/>
        </w:rPr>
        <w:t> на уроках);</w:t>
      </w:r>
    </w:p>
    <w:p w:rsidR="00B82FFB" w:rsidRPr="00874B57" w:rsidRDefault="00B82FFB" w:rsidP="00B82FFB">
      <w:pPr>
        <w:numPr>
          <w:ilvl w:val="0"/>
          <w:numId w:val="1"/>
        </w:numPr>
        <w:ind w:left="301"/>
        <w:jc w:val="both"/>
        <w:rPr>
          <w:color w:val="222222"/>
        </w:rPr>
      </w:pPr>
      <w:r w:rsidRPr="00874B57">
        <w:rPr>
          <w:iCs/>
          <w:color w:val="222222"/>
        </w:rPr>
        <w:t xml:space="preserve">формирование ценностно отношения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874B57">
        <w:rPr>
          <w:iCs/>
          <w:color w:val="222222"/>
        </w:rPr>
        <w:t>взаимоподдерживающие</w:t>
      </w:r>
      <w:proofErr w:type="spellEnd"/>
      <w:r w:rsidRPr="00874B57">
        <w:rPr>
          <w:iCs/>
          <w:color w:val="222222"/>
        </w:rPr>
        <w:t xml:space="preserve"> отношения, дающие человеку радость общения и позволяющие избегать чувства одиночества (применение интерактивных форм организации учебной деятельности на уроке, например групповая работа).</w:t>
      </w:r>
    </w:p>
    <w:p w:rsidR="00D02843" w:rsidRPr="00D02843" w:rsidRDefault="00D02843" w:rsidP="0093551E">
      <w:pPr>
        <w:tabs>
          <w:tab w:val="left" w:pos="284"/>
        </w:tabs>
        <w:rPr>
          <w:b/>
        </w:rPr>
      </w:pPr>
    </w:p>
    <w:p w:rsidR="0093551E" w:rsidRPr="0029740A" w:rsidRDefault="0093551E" w:rsidP="0093551E">
      <w:pPr>
        <w:tabs>
          <w:tab w:val="left" w:pos="284"/>
        </w:tabs>
        <w:rPr>
          <w:b/>
        </w:rPr>
      </w:pPr>
      <w:r w:rsidRPr="0029740A">
        <w:rPr>
          <w:b/>
        </w:rPr>
        <w:t xml:space="preserve">Планируемые результаты </w:t>
      </w:r>
    </w:p>
    <w:p w:rsidR="0093551E" w:rsidRPr="000E5535" w:rsidRDefault="0093551E" w:rsidP="0093551E">
      <w:pPr>
        <w:tabs>
          <w:tab w:val="left" w:pos="0"/>
        </w:tabs>
      </w:pPr>
      <w:r>
        <w:rPr>
          <w:b/>
        </w:rPr>
        <w:t>Личностные</w:t>
      </w:r>
    </w:p>
    <w:p w:rsidR="0093551E" w:rsidRPr="00E46373" w:rsidRDefault="0093551E" w:rsidP="0093551E">
      <w:pPr>
        <w:tabs>
          <w:tab w:val="left" w:pos="0"/>
        </w:tabs>
        <w:spacing w:before="120"/>
        <w:rPr>
          <w:bCs/>
          <w:i/>
        </w:rPr>
      </w:pPr>
      <w:r w:rsidRPr="000667E6">
        <w:rPr>
          <w:b/>
          <w:bCs/>
        </w:rPr>
        <w:t xml:space="preserve">У учащихся будут сформированы:                                                                                                                                                                                         </w:t>
      </w:r>
      <w:r>
        <w:t xml:space="preserve">- </w:t>
      </w:r>
      <w:r w:rsidRPr="000E5535">
        <w:t>положительное отношен</w:t>
      </w:r>
      <w:r>
        <w:t>ие и интерес к урокам математики</w:t>
      </w:r>
      <w:r w:rsidRPr="000E5535">
        <w:t>;</w:t>
      </w:r>
      <w:r>
        <w:t xml:space="preserve">- </w:t>
      </w:r>
      <w:r w:rsidRPr="000E5535">
        <w:t>умение признавать собственные ошибки;</w:t>
      </w:r>
      <w:r>
        <w:t xml:space="preserve">- </w:t>
      </w:r>
      <w:r w:rsidRPr="000E5535">
        <w:t>оценивать собственные успехи в освоении вычислительных навыков;</w:t>
      </w:r>
    </w:p>
    <w:p w:rsidR="0093551E" w:rsidRDefault="0093551E" w:rsidP="0093551E">
      <w:pPr>
        <w:tabs>
          <w:tab w:val="left" w:pos="0"/>
        </w:tabs>
        <w:rPr>
          <w:bCs/>
          <w:i/>
        </w:rPr>
      </w:pPr>
      <w:r w:rsidRPr="000E5535">
        <w:rPr>
          <w:bCs/>
          <w:i/>
        </w:rPr>
        <w:lastRenderedPageBreak/>
        <w:t>могут быть сформированы:</w:t>
      </w:r>
      <w:r>
        <w:t xml:space="preserve">- </w:t>
      </w:r>
      <w:r w:rsidRPr="000E5535">
        <w:t>умение оценивать трудность заданий, предложенных для выполнения по выбору учащегося (материалы рубрики «Выбираем, чем заняться»);</w:t>
      </w:r>
      <w:r>
        <w:t xml:space="preserve">- </w:t>
      </w:r>
      <w:r w:rsidRPr="000E5535">
        <w:t>умение сопоставлять собственную оценку своей деятельности с оценкой её товарищами, учителем;</w:t>
      </w:r>
    </w:p>
    <w:p w:rsidR="0093551E" w:rsidRPr="00E46373" w:rsidRDefault="0093551E" w:rsidP="0093551E">
      <w:pPr>
        <w:tabs>
          <w:tab w:val="left" w:pos="0"/>
        </w:tabs>
        <w:rPr>
          <w:bCs/>
          <w:i/>
        </w:rPr>
      </w:pPr>
      <w:r>
        <w:t xml:space="preserve">- </w:t>
      </w:r>
      <w:r w:rsidRPr="000E5535">
        <w:t>восприятие математики как части общечеловеческой культуры.</w:t>
      </w:r>
    </w:p>
    <w:p w:rsidR="0093551E" w:rsidRPr="0036741D" w:rsidRDefault="0093551E" w:rsidP="0093551E">
      <w:pPr>
        <w:tabs>
          <w:tab w:val="left" w:pos="284"/>
        </w:tabs>
        <w:ind w:left="284"/>
        <w:rPr>
          <w:b/>
        </w:rPr>
      </w:pPr>
      <w:r w:rsidRPr="0036741D">
        <w:rPr>
          <w:b/>
        </w:rPr>
        <w:t>Предметные</w:t>
      </w:r>
    </w:p>
    <w:p w:rsidR="0093551E" w:rsidRPr="00305827" w:rsidRDefault="0093551E" w:rsidP="0093551E">
      <w:pPr>
        <w:tabs>
          <w:tab w:val="left" w:pos="284"/>
          <w:tab w:val="left" w:pos="6946"/>
          <w:tab w:val="left" w:pos="7655"/>
          <w:tab w:val="left" w:pos="8222"/>
        </w:tabs>
        <w:spacing w:before="120"/>
        <w:ind w:left="284"/>
        <w:rPr>
          <w:b/>
          <w:bCs/>
        </w:rPr>
      </w:pPr>
      <w:r w:rsidRPr="00305827">
        <w:rPr>
          <w:b/>
          <w:bCs/>
        </w:rPr>
        <w:t>Учащиеся научатся:</w:t>
      </w:r>
      <w:r w:rsidRPr="00305827">
        <w:rPr>
          <w:b/>
          <w:bCs/>
        </w:rPr>
        <w:tab/>
      </w:r>
    </w:p>
    <w:p w:rsidR="0093551E" w:rsidRDefault="0093551E" w:rsidP="0093551E">
      <w:pPr>
        <w:tabs>
          <w:tab w:val="num" w:pos="0"/>
          <w:tab w:val="left" w:pos="6946"/>
          <w:tab w:val="left" w:pos="7655"/>
          <w:tab w:val="left" w:pos="8222"/>
        </w:tabs>
      </w:pPr>
      <w:r>
        <w:t xml:space="preserve">- </w:t>
      </w:r>
      <w:r w:rsidRPr="000E5535">
        <w:t>выполнять устно сложение и вычитание чисел в предела</w:t>
      </w:r>
      <w:r>
        <w:t>х 100 с переходом через десяток;</w:t>
      </w:r>
    </w:p>
    <w:p w:rsidR="0093551E" w:rsidRPr="000E5535" w:rsidRDefault="0093551E" w:rsidP="0093551E">
      <w:pPr>
        <w:tabs>
          <w:tab w:val="num" w:pos="0"/>
          <w:tab w:val="left" w:pos="6946"/>
          <w:tab w:val="left" w:pos="7655"/>
          <w:tab w:val="left" w:pos="8222"/>
        </w:tabs>
      </w:pPr>
      <w:r>
        <w:t xml:space="preserve">- </w:t>
      </w:r>
      <w:r w:rsidRPr="000E5535">
        <w:t>выполнять табличное умножение и деление чисел на 2, 3, 4 и 5;</w:t>
      </w:r>
      <w:r w:rsidRPr="000E5535">
        <w:tab/>
      </w:r>
    </w:p>
    <w:p w:rsidR="0093551E" w:rsidRPr="000E5535" w:rsidRDefault="0093551E" w:rsidP="0093551E">
      <w:pPr>
        <w:tabs>
          <w:tab w:val="num" w:pos="0"/>
          <w:tab w:val="left" w:pos="6946"/>
          <w:tab w:val="left" w:pos="7655"/>
          <w:tab w:val="left" w:pos="8222"/>
        </w:tabs>
      </w:pPr>
      <w:r>
        <w:t xml:space="preserve">- </w:t>
      </w:r>
      <w:r w:rsidRPr="000E5535">
        <w:t>выполнять арифметические действия с числом 0;</w:t>
      </w:r>
      <w:r w:rsidRPr="000E5535">
        <w:tab/>
      </w:r>
    </w:p>
    <w:p w:rsidR="0093551E" w:rsidRPr="000E5535" w:rsidRDefault="0093551E" w:rsidP="0093551E">
      <w:pPr>
        <w:tabs>
          <w:tab w:val="num" w:pos="0"/>
          <w:tab w:val="left" w:pos="6946"/>
          <w:tab w:val="left" w:pos="7655"/>
          <w:tab w:val="left" w:pos="8222"/>
        </w:tabs>
        <w:rPr>
          <w:b/>
        </w:rPr>
      </w:pPr>
      <w:proofErr w:type="gramStart"/>
      <w:r>
        <w:t xml:space="preserve">- </w:t>
      </w:r>
      <w:r w:rsidRPr="000E5535">
        <w:t>правильно употреблять в речи названия компонентов сложения (слагаемые), вычитания (уменьшаемое, вычитаемое) и умножения (множители), а также числовых выражений (произведение, частное);</w:t>
      </w:r>
      <w:proofErr w:type="gramEnd"/>
    </w:p>
    <w:p w:rsidR="0093551E" w:rsidRPr="000E5535" w:rsidRDefault="0093551E" w:rsidP="0093551E">
      <w:pPr>
        <w:tabs>
          <w:tab w:val="num" w:pos="0"/>
          <w:tab w:val="left" w:pos="6946"/>
          <w:tab w:val="left" w:pos="7655"/>
          <w:tab w:val="left" w:pos="8222"/>
        </w:tabs>
      </w:pPr>
      <w:r>
        <w:t xml:space="preserve">- </w:t>
      </w:r>
      <w:r w:rsidRPr="000E5535">
        <w:t>определять последовательность действий при вычислении значения числового выражения;</w:t>
      </w:r>
    </w:p>
    <w:p w:rsidR="0093551E" w:rsidRPr="000E5535" w:rsidRDefault="0093551E" w:rsidP="0093551E">
      <w:pPr>
        <w:tabs>
          <w:tab w:val="num" w:pos="0"/>
          <w:tab w:val="left" w:pos="6946"/>
          <w:tab w:val="left" w:pos="7655"/>
          <w:tab w:val="left" w:pos="8222"/>
        </w:tabs>
      </w:pPr>
      <w:r>
        <w:t xml:space="preserve">- </w:t>
      </w:r>
      <w:r w:rsidRPr="000E5535">
        <w:t>решать текстовые задачи в 1 действие на сложение и вычитание (нахождение уменьшаемого, вычитаемого, разностное сравнение), умножение и деление (нахождение произведения, деление на части и по содержанию);</w:t>
      </w:r>
    </w:p>
    <w:p w:rsidR="0093551E" w:rsidRPr="000E5535" w:rsidRDefault="0093551E" w:rsidP="0093551E">
      <w:pPr>
        <w:tabs>
          <w:tab w:val="num" w:pos="0"/>
          <w:tab w:val="left" w:pos="6946"/>
          <w:tab w:val="left" w:pos="7655"/>
          <w:tab w:val="left" w:pos="8222"/>
        </w:tabs>
      </w:pPr>
      <w:r>
        <w:t xml:space="preserve">- </w:t>
      </w:r>
      <w:r w:rsidRPr="000E5535">
        <w:t>измерять длину заданного отрезка и выражать ее в сантиметрах и в миллиметрах; чертить с помощью линейки отрезок заданной длины;</w:t>
      </w:r>
      <w:r w:rsidRPr="000E5535">
        <w:tab/>
      </w:r>
    </w:p>
    <w:p w:rsidR="0093551E" w:rsidRPr="000E5535" w:rsidRDefault="0093551E" w:rsidP="0093551E">
      <w:pPr>
        <w:tabs>
          <w:tab w:val="num" w:pos="0"/>
          <w:tab w:val="left" w:pos="6946"/>
          <w:tab w:val="left" w:pos="7655"/>
          <w:tab w:val="left" w:pos="8222"/>
        </w:tabs>
      </w:pPr>
      <w:r>
        <w:t xml:space="preserve">- </w:t>
      </w:r>
      <w:r w:rsidRPr="000E5535">
        <w:t>использовать свойства сторон прямоугольника при вычислении его периметра;</w:t>
      </w:r>
    </w:p>
    <w:p w:rsidR="0093551E" w:rsidRPr="000E5535" w:rsidRDefault="0093551E" w:rsidP="0093551E">
      <w:pPr>
        <w:tabs>
          <w:tab w:val="num" w:pos="0"/>
          <w:tab w:val="left" w:pos="6946"/>
          <w:tab w:val="left" w:pos="7655"/>
          <w:tab w:val="left" w:pos="8222"/>
        </w:tabs>
      </w:pPr>
      <w:r>
        <w:t xml:space="preserve">- </w:t>
      </w:r>
      <w:r w:rsidRPr="000E5535">
        <w:t>определять площадь прямоугольника (в условных единицах с опорой на иллюстрации);</w:t>
      </w:r>
    </w:p>
    <w:p w:rsidR="0093551E" w:rsidRPr="000E5535" w:rsidRDefault="0093551E" w:rsidP="0093551E">
      <w:pPr>
        <w:pStyle w:val="31"/>
        <w:tabs>
          <w:tab w:val="num" w:pos="0"/>
        </w:tabs>
        <w:spacing w:after="0"/>
        <w:rPr>
          <w:sz w:val="24"/>
          <w:szCs w:val="24"/>
        </w:rPr>
      </w:pPr>
      <w:r>
        <w:rPr>
          <w:sz w:val="24"/>
          <w:szCs w:val="24"/>
        </w:rPr>
        <w:t xml:space="preserve">- </w:t>
      </w:r>
      <w:r w:rsidRPr="000E5535">
        <w:rPr>
          <w:sz w:val="24"/>
          <w:szCs w:val="24"/>
        </w:rPr>
        <w:t>различать прямой, острый и тупой углы; распознавать прямоугольный треугольник;</w:t>
      </w:r>
    </w:p>
    <w:p w:rsidR="0093551E" w:rsidRPr="000E5535" w:rsidRDefault="0093551E" w:rsidP="0093551E">
      <w:pPr>
        <w:pStyle w:val="31"/>
        <w:tabs>
          <w:tab w:val="num" w:pos="0"/>
        </w:tabs>
        <w:spacing w:after="0"/>
        <w:rPr>
          <w:sz w:val="24"/>
          <w:szCs w:val="24"/>
        </w:rPr>
      </w:pPr>
      <w:r>
        <w:rPr>
          <w:sz w:val="24"/>
          <w:szCs w:val="24"/>
        </w:rPr>
        <w:t xml:space="preserve">- </w:t>
      </w:r>
      <w:r w:rsidRPr="000E5535">
        <w:rPr>
          <w:sz w:val="24"/>
          <w:szCs w:val="24"/>
        </w:rPr>
        <w:t>определять время по часам.</w:t>
      </w:r>
    </w:p>
    <w:p w:rsidR="0093551E" w:rsidRPr="00305827" w:rsidRDefault="0093551E" w:rsidP="0093551E">
      <w:pPr>
        <w:pStyle w:val="31"/>
        <w:tabs>
          <w:tab w:val="num" w:pos="0"/>
          <w:tab w:val="left" w:pos="284"/>
        </w:tabs>
        <w:spacing w:before="120" w:after="0"/>
        <w:rPr>
          <w:b/>
          <w:bCs/>
          <w:sz w:val="24"/>
          <w:szCs w:val="24"/>
        </w:rPr>
      </w:pPr>
      <w:r w:rsidRPr="00305827">
        <w:rPr>
          <w:b/>
          <w:bCs/>
          <w:sz w:val="24"/>
          <w:szCs w:val="24"/>
        </w:rPr>
        <w:t>Учащиеся получат возможность научиться:</w:t>
      </w:r>
    </w:p>
    <w:p w:rsidR="0093551E" w:rsidRPr="000E5535" w:rsidRDefault="0093551E" w:rsidP="0093551E">
      <w:pPr>
        <w:tabs>
          <w:tab w:val="num" w:pos="0"/>
          <w:tab w:val="left" w:pos="6946"/>
          <w:tab w:val="left" w:pos="7655"/>
          <w:tab w:val="left" w:pos="8222"/>
        </w:tabs>
      </w:pPr>
      <w:r>
        <w:t xml:space="preserve">- </w:t>
      </w:r>
      <w:r w:rsidRPr="000E5535">
        <w:t>выполнять табличное умножение и деление чисел на 6, 7, 8, 9, 10;</w:t>
      </w:r>
      <w:r w:rsidRPr="000E5535">
        <w:tab/>
      </w:r>
    </w:p>
    <w:p w:rsidR="0093551E" w:rsidRPr="000E5535" w:rsidRDefault="0093551E" w:rsidP="0093551E">
      <w:pPr>
        <w:tabs>
          <w:tab w:val="num" w:pos="0"/>
          <w:tab w:val="left" w:pos="6946"/>
          <w:tab w:val="left" w:pos="7655"/>
          <w:tab w:val="left" w:pos="8222"/>
        </w:tabs>
      </w:pPr>
      <w:r>
        <w:t xml:space="preserve">- </w:t>
      </w:r>
      <w:r w:rsidRPr="000E5535">
        <w:t>использовать переместительное и сочетательное свойства сложения и переместительное свойство умножения при выполнении вычислений;</w:t>
      </w:r>
    </w:p>
    <w:p w:rsidR="0093551E" w:rsidRPr="000E5535" w:rsidRDefault="0093551E" w:rsidP="0093551E">
      <w:pPr>
        <w:tabs>
          <w:tab w:val="num" w:pos="0"/>
          <w:tab w:val="left" w:pos="6946"/>
          <w:tab w:val="left" w:pos="7655"/>
          <w:tab w:val="left" w:pos="8222"/>
        </w:tabs>
      </w:pPr>
      <w:r>
        <w:t xml:space="preserve">- </w:t>
      </w:r>
      <w:r w:rsidRPr="000E5535">
        <w:t>решать текстовые задачи в 2-3 действия;</w:t>
      </w:r>
    </w:p>
    <w:p w:rsidR="0093551E" w:rsidRPr="000E5535" w:rsidRDefault="0093551E" w:rsidP="0093551E">
      <w:pPr>
        <w:tabs>
          <w:tab w:val="left" w:pos="6946"/>
          <w:tab w:val="left" w:pos="7655"/>
          <w:tab w:val="left" w:pos="8222"/>
        </w:tabs>
      </w:pPr>
      <w:r>
        <w:t xml:space="preserve">- </w:t>
      </w:r>
      <w:r w:rsidRPr="000E5535">
        <w:t>составлять выражение по условию задачи;</w:t>
      </w:r>
    </w:p>
    <w:p w:rsidR="0093551E" w:rsidRPr="000E5535" w:rsidRDefault="0093551E" w:rsidP="0093551E">
      <w:r>
        <w:t>-</w:t>
      </w:r>
      <w:r w:rsidRPr="000E5535">
        <w:t>вычислять значение числового выражения в несколько действий рациональным способом (с помощью изученных свой</w:t>
      </w:r>
      <w:proofErr w:type="gramStart"/>
      <w:r w:rsidRPr="000E5535">
        <w:t>ств сл</w:t>
      </w:r>
      <w:proofErr w:type="gramEnd"/>
      <w:r w:rsidRPr="000E5535">
        <w:t>ожения, вычитания и умножения);</w:t>
      </w:r>
    </w:p>
    <w:p w:rsidR="0093551E" w:rsidRDefault="0093551E" w:rsidP="0093551E">
      <w:pPr>
        <w:pStyle w:val="31"/>
        <w:spacing w:after="0"/>
        <w:rPr>
          <w:sz w:val="24"/>
          <w:szCs w:val="24"/>
        </w:rPr>
      </w:pPr>
      <w:r>
        <w:rPr>
          <w:sz w:val="24"/>
          <w:szCs w:val="24"/>
        </w:rPr>
        <w:t xml:space="preserve">- </w:t>
      </w:r>
      <w:r w:rsidRPr="000E5535">
        <w:rPr>
          <w:sz w:val="24"/>
          <w:szCs w:val="24"/>
        </w:rPr>
        <w:t>округлять данные, полученные путем измерения.</w:t>
      </w:r>
    </w:p>
    <w:p w:rsidR="0093551E" w:rsidRPr="000E5535" w:rsidRDefault="0093551E" w:rsidP="0093551E">
      <w:pPr>
        <w:pStyle w:val="31"/>
        <w:spacing w:after="0"/>
        <w:rPr>
          <w:sz w:val="24"/>
          <w:szCs w:val="24"/>
        </w:rPr>
      </w:pPr>
    </w:p>
    <w:p w:rsidR="0093551E" w:rsidRPr="0036741D" w:rsidRDefault="0093551E" w:rsidP="0093551E">
      <w:pPr>
        <w:tabs>
          <w:tab w:val="left" w:pos="284"/>
        </w:tabs>
        <w:ind w:left="284"/>
        <w:rPr>
          <w:b/>
        </w:rPr>
      </w:pPr>
      <w:proofErr w:type="spellStart"/>
      <w:r w:rsidRPr="0036741D">
        <w:rPr>
          <w:b/>
        </w:rPr>
        <w:t>Метапредметные</w:t>
      </w:r>
      <w:proofErr w:type="spellEnd"/>
    </w:p>
    <w:p w:rsidR="0093551E" w:rsidRPr="0036741D" w:rsidRDefault="0093551E" w:rsidP="0093551E">
      <w:pPr>
        <w:tabs>
          <w:tab w:val="left" w:pos="284"/>
        </w:tabs>
        <w:ind w:left="284"/>
        <w:rPr>
          <w:b/>
        </w:rPr>
      </w:pPr>
      <w:r w:rsidRPr="0036741D">
        <w:rPr>
          <w:b/>
        </w:rPr>
        <w:t>Регулятивные</w:t>
      </w:r>
    </w:p>
    <w:p w:rsidR="0093551E" w:rsidRPr="00E46373" w:rsidRDefault="0093551E" w:rsidP="0093551E">
      <w:pPr>
        <w:tabs>
          <w:tab w:val="left" w:pos="284"/>
        </w:tabs>
        <w:spacing w:before="120"/>
        <w:ind w:left="284"/>
        <w:rPr>
          <w:bCs/>
          <w:i/>
        </w:rPr>
      </w:pPr>
      <w:r w:rsidRPr="00AD1008">
        <w:rPr>
          <w:b/>
          <w:bCs/>
          <w:i/>
        </w:rPr>
        <w:t>Учащиеся научатся</w:t>
      </w:r>
      <w:r w:rsidRPr="000E5535">
        <w:rPr>
          <w:bCs/>
          <w:i/>
        </w:rPr>
        <w:t>:</w:t>
      </w:r>
      <w:r>
        <w:t xml:space="preserve">- </w:t>
      </w:r>
      <w:r w:rsidRPr="000E5535">
        <w:t xml:space="preserve">удерживать цель учебной деятельности на уроке (с опорой на ориентиры, данные учителем) и </w:t>
      </w:r>
      <w:proofErr w:type="spellStart"/>
      <w:r w:rsidRPr="000E5535">
        <w:t>внеучебной</w:t>
      </w:r>
      <w:proofErr w:type="spellEnd"/>
      <w:r w:rsidRPr="000E5535">
        <w:t xml:space="preserve"> (с опорой на развороты проектной деятельности);</w:t>
      </w:r>
      <w:r>
        <w:t xml:space="preserve">- </w:t>
      </w:r>
      <w:r w:rsidRPr="000E5535">
        <w:t>проверять результаты вычислений с помощью обратных действий;</w:t>
      </w:r>
    </w:p>
    <w:p w:rsidR="0093551E" w:rsidRPr="000E5535" w:rsidRDefault="0093551E" w:rsidP="0093551E">
      <w:pPr>
        <w:tabs>
          <w:tab w:val="left" w:pos="284"/>
          <w:tab w:val="left" w:pos="6946"/>
          <w:tab w:val="left" w:pos="7655"/>
          <w:tab w:val="left" w:pos="8222"/>
        </w:tabs>
      </w:pPr>
      <w:r>
        <w:t xml:space="preserve">- </w:t>
      </w:r>
      <w:r w:rsidRPr="000E5535">
        <w:t>планировать собственные действия по устранению пробелов в знаниях (знание табличных случаев сложения, вычитания, умножения, деления).</w:t>
      </w:r>
    </w:p>
    <w:p w:rsidR="0093551E" w:rsidRPr="000E5535" w:rsidRDefault="0093551E" w:rsidP="0093551E">
      <w:pPr>
        <w:pStyle w:val="31"/>
        <w:tabs>
          <w:tab w:val="left" w:pos="284"/>
          <w:tab w:val="left" w:pos="6946"/>
          <w:tab w:val="left" w:pos="7655"/>
          <w:tab w:val="left" w:pos="8222"/>
        </w:tabs>
        <w:spacing w:before="120" w:after="0"/>
        <w:ind w:left="284"/>
        <w:rPr>
          <w:bCs/>
          <w:i/>
          <w:sz w:val="24"/>
          <w:szCs w:val="24"/>
        </w:rPr>
      </w:pPr>
      <w:r w:rsidRPr="000E5535">
        <w:rPr>
          <w:bCs/>
          <w:i/>
          <w:sz w:val="24"/>
          <w:szCs w:val="24"/>
        </w:rPr>
        <w:t>Учащиеся получат возможность научиться:</w:t>
      </w:r>
    </w:p>
    <w:p w:rsidR="0093551E" w:rsidRPr="000E5535" w:rsidRDefault="0093551E" w:rsidP="0093551E">
      <w:pPr>
        <w:tabs>
          <w:tab w:val="left" w:pos="284"/>
          <w:tab w:val="left" w:pos="6946"/>
          <w:tab w:val="left" w:pos="7655"/>
          <w:tab w:val="left" w:pos="8222"/>
        </w:tabs>
      </w:pPr>
      <w:r>
        <w:t xml:space="preserve">- </w:t>
      </w:r>
      <w:r w:rsidRPr="000E5535">
        <w:t>планировать собственную вычислительную деятельность;</w:t>
      </w:r>
    </w:p>
    <w:p w:rsidR="0093551E" w:rsidRPr="000E5535" w:rsidRDefault="0093551E" w:rsidP="0093551E">
      <w:pPr>
        <w:tabs>
          <w:tab w:val="left" w:pos="284"/>
          <w:tab w:val="left" w:pos="6946"/>
          <w:tab w:val="left" w:pos="7655"/>
          <w:tab w:val="left" w:pos="8222"/>
        </w:tabs>
      </w:pPr>
      <w:r>
        <w:t xml:space="preserve">- </w:t>
      </w:r>
      <w:r w:rsidRPr="000E5535">
        <w:t xml:space="preserve">планировать собственную </w:t>
      </w:r>
      <w:proofErr w:type="spellStart"/>
      <w:r w:rsidRPr="000E5535">
        <w:t>внеучебную</w:t>
      </w:r>
      <w:proofErr w:type="spellEnd"/>
      <w:r w:rsidRPr="000E5535">
        <w:t xml:space="preserve"> деятельность (в рамках проектной деятельности) с опорой на шаблоны в рабочих тетрадях.</w:t>
      </w:r>
    </w:p>
    <w:p w:rsidR="0093551E" w:rsidRPr="0093551E" w:rsidRDefault="0093551E" w:rsidP="0093551E">
      <w:pPr>
        <w:pStyle w:val="2"/>
        <w:tabs>
          <w:tab w:val="left" w:pos="540"/>
        </w:tabs>
        <w:ind w:left="360"/>
        <w:rPr>
          <w:rFonts w:ascii="Times New Roman" w:hAnsi="Times New Roman" w:cs="Times New Roman"/>
          <w:iCs/>
          <w:color w:val="auto"/>
          <w:sz w:val="24"/>
          <w:szCs w:val="24"/>
        </w:rPr>
      </w:pPr>
      <w:r w:rsidRPr="0093551E">
        <w:rPr>
          <w:rFonts w:ascii="Times New Roman" w:hAnsi="Times New Roman" w:cs="Times New Roman"/>
          <w:iCs/>
          <w:color w:val="auto"/>
          <w:sz w:val="24"/>
          <w:szCs w:val="24"/>
        </w:rPr>
        <w:t>Познавательные</w:t>
      </w:r>
    </w:p>
    <w:p w:rsidR="0093551E" w:rsidRPr="000667E6" w:rsidRDefault="0093551E" w:rsidP="0093551E">
      <w:pPr>
        <w:tabs>
          <w:tab w:val="left" w:pos="540"/>
        </w:tabs>
        <w:spacing w:before="120"/>
        <w:ind w:left="357"/>
        <w:rPr>
          <w:b/>
          <w:bCs/>
        </w:rPr>
      </w:pPr>
      <w:r w:rsidRPr="000667E6">
        <w:rPr>
          <w:b/>
          <w:bCs/>
        </w:rPr>
        <w:t>Учащиеся научатся:</w:t>
      </w:r>
    </w:p>
    <w:p w:rsidR="0093551E" w:rsidRPr="000E5535" w:rsidRDefault="0093551E" w:rsidP="0093551E">
      <w:pPr>
        <w:tabs>
          <w:tab w:val="left" w:pos="284"/>
          <w:tab w:val="left" w:pos="6946"/>
          <w:tab w:val="left" w:pos="7655"/>
          <w:tab w:val="left" w:pos="8222"/>
        </w:tabs>
      </w:pPr>
      <w:r>
        <w:t xml:space="preserve">- </w:t>
      </w:r>
      <w:r w:rsidRPr="000E5535">
        <w:t>выделять существенное и несущественное в условии задачи; составлять краткую запись условия задачи;</w:t>
      </w:r>
    </w:p>
    <w:p w:rsidR="0093551E" w:rsidRPr="000E5535" w:rsidRDefault="0093551E" w:rsidP="0093551E">
      <w:pPr>
        <w:tabs>
          <w:tab w:val="left" w:pos="284"/>
          <w:tab w:val="left" w:pos="6946"/>
          <w:tab w:val="left" w:pos="7655"/>
          <w:tab w:val="left" w:pos="8222"/>
        </w:tabs>
      </w:pPr>
      <w:r>
        <w:lastRenderedPageBreak/>
        <w:t xml:space="preserve">- </w:t>
      </w:r>
      <w:r w:rsidRPr="000E5535">
        <w:t xml:space="preserve">использовать схемы при решении текстовых задач; </w:t>
      </w:r>
    </w:p>
    <w:p w:rsidR="0093551E" w:rsidRPr="000E5535" w:rsidRDefault="0093551E" w:rsidP="0093551E">
      <w:pPr>
        <w:tabs>
          <w:tab w:val="left" w:pos="284"/>
          <w:tab w:val="left" w:pos="6946"/>
          <w:tab w:val="left" w:pos="7655"/>
          <w:tab w:val="left" w:pos="8222"/>
        </w:tabs>
      </w:pPr>
      <w:r>
        <w:t xml:space="preserve">- </w:t>
      </w:r>
      <w:r w:rsidRPr="000E5535">
        <w:t>наблюдать за свойствами чисел, устанавливать закономерности в числовых выражениях и использовать их при вычислениях;</w:t>
      </w:r>
    </w:p>
    <w:p w:rsidR="0093551E" w:rsidRPr="000E5535" w:rsidRDefault="0093551E" w:rsidP="0093551E">
      <w:pPr>
        <w:tabs>
          <w:tab w:val="left" w:pos="284"/>
          <w:tab w:val="left" w:pos="6946"/>
          <w:tab w:val="left" w:pos="7655"/>
          <w:tab w:val="left" w:pos="8222"/>
        </w:tabs>
      </w:pPr>
      <w:r>
        <w:t xml:space="preserve">- </w:t>
      </w:r>
      <w:r w:rsidRPr="000E5535">
        <w:t xml:space="preserve">выполнять вычисления по аналогии; </w:t>
      </w:r>
      <w:r w:rsidRPr="000E5535">
        <w:tab/>
      </w:r>
    </w:p>
    <w:p w:rsidR="0093551E" w:rsidRPr="000E5535" w:rsidRDefault="0093551E" w:rsidP="0093551E">
      <w:pPr>
        <w:tabs>
          <w:tab w:val="left" w:pos="284"/>
          <w:tab w:val="left" w:pos="6946"/>
          <w:tab w:val="left" w:pos="7655"/>
          <w:tab w:val="left" w:pos="8222"/>
        </w:tabs>
      </w:pPr>
      <w:r>
        <w:t xml:space="preserve">- </w:t>
      </w:r>
      <w:r w:rsidRPr="000E5535">
        <w:t xml:space="preserve">соотносить действия умножения и деления с геометрическими моделями (площадью прямоугольника); </w:t>
      </w:r>
      <w:r w:rsidRPr="000E5535">
        <w:tab/>
      </w:r>
    </w:p>
    <w:p w:rsidR="0093551E" w:rsidRPr="000E5535" w:rsidRDefault="0093551E" w:rsidP="0093551E">
      <w:pPr>
        <w:tabs>
          <w:tab w:val="left" w:pos="284"/>
          <w:tab w:val="left" w:pos="6946"/>
          <w:tab w:val="left" w:pos="7655"/>
          <w:tab w:val="left" w:pos="8222"/>
        </w:tabs>
      </w:pPr>
      <w:r>
        <w:t xml:space="preserve">- </w:t>
      </w:r>
      <w:r w:rsidRPr="000E5535">
        <w:t>вычислять площадь многоугольной фигуры, разбивая ее на прямоугольники.</w:t>
      </w:r>
    </w:p>
    <w:p w:rsidR="0093551E" w:rsidRPr="000667E6" w:rsidRDefault="0093551E" w:rsidP="0093551E">
      <w:pPr>
        <w:pStyle w:val="31"/>
        <w:tabs>
          <w:tab w:val="left" w:pos="284"/>
        </w:tabs>
        <w:spacing w:before="120" w:after="0"/>
        <w:ind w:left="284"/>
        <w:rPr>
          <w:b/>
          <w:bCs/>
          <w:sz w:val="24"/>
          <w:szCs w:val="24"/>
        </w:rPr>
      </w:pPr>
      <w:r w:rsidRPr="000667E6">
        <w:rPr>
          <w:b/>
          <w:bCs/>
          <w:sz w:val="24"/>
          <w:szCs w:val="24"/>
        </w:rPr>
        <w:t>Учащиеся получат возможность научиться:</w:t>
      </w:r>
    </w:p>
    <w:p w:rsidR="0093551E" w:rsidRPr="000E5535" w:rsidRDefault="0093551E" w:rsidP="0093551E">
      <w:pPr>
        <w:tabs>
          <w:tab w:val="left" w:pos="284"/>
          <w:tab w:val="left" w:pos="6946"/>
          <w:tab w:val="left" w:pos="7655"/>
          <w:tab w:val="left" w:pos="8222"/>
        </w:tabs>
      </w:pPr>
      <w:r>
        <w:t xml:space="preserve">- </w:t>
      </w:r>
      <w:r w:rsidRPr="000E5535">
        <w:t>сопоставлять условие задачи с числовым выражением;</w:t>
      </w:r>
    </w:p>
    <w:p w:rsidR="0093551E" w:rsidRPr="000E5535" w:rsidRDefault="0093551E" w:rsidP="0093551E">
      <w:pPr>
        <w:tabs>
          <w:tab w:val="left" w:pos="284"/>
          <w:tab w:val="left" w:pos="6946"/>
          <w:tab w:val="left" w:pos="7655"/>
          <w:tab w:val="left" w:pos="8222"/>
        </w:tabs>
      </w:pPr>
      <w:r>
        <w:t xml:space="preserve">- </w:t>
      </w:r>
      <w:r w:rsidRPr="000E5535">
        <w:t>сравнивать разные способы вычислений, решения задач;</w:t>
      </w:r>
    </w:p>
    <w:p w:rsidR="0093551E" w:rsidRPr="000E5535" w:rsidRDefault="0093551E" w:rsidP="0093551E">
      <w:pPr>
        <w:tabs>
          <w:tab w:val="left" w:pos="284"/>
          <w:tab w:val="left" w:pos="6946"/>
          <w:tab w:val="left" w:pos="7655"/>
          <w:tab w:val="left" w:pos="8222"/>
        </w:tabs>
      </w:pPr>
      <w:r>
        <w:t xml:space="preserve">- </w:t>
      </w:r>
      <w:r w:rsidRPr="000E5535">
        <w:t>комбинировать данные при выполнении задания;</w:t>
      </w:r>
    </w:p>
    <w:p w:rsidR="0093551E" w:rsidRPr="000E5535" w:rsidRDefault="0093551E" w:rsidP="0093551E">
      <w:pPr>
        <w:tabs>
          <w:tab w:val="left" w:pos="284"/>
          <w:tab w:val="left" w:pos="6946"/>
          <w:tab w:val="left" w:pos="7655"/>
          <w:tab w:val="left" w:pos="8222"/>
        </w:tabs>
      </w:pPr>
      <w:r>
        <w:t>-</w:t>
      </w:r>
      <w:r w:rsidRPr="000E5535">
        <w:t xml:space="preserve">ориентироваться в рисунках, схемах, цепочках вычислений; </w:t>
      </w:r>
      <w:r w:rsidRPr="000E5535">
        <w:tab/>
      </w:r>
    </w:p>
    <w:p w:rsidR="0093551E" w:rsidRPr="000E5535" w:rsidRDefault="0093551E" w:rsidP="0093551E">
      <w:pPr>
        <w:tabs>
          <w:tab w:val="left" w:pos="284"/>
          <w:tab w:val="left" w:pos="6946"/>
          <w:tab w:val="left" w:pos="7655"/>
          <w:tab w:val="left" w:pos="8222"/>
        </w:tabs>
      </w:pPr>
      <w:r>
        <w:t xml:space="preserve">- </w:t>
      </w:r>
      <w:r w:rsidRPr="000E5535">
        <w:t>ориентироваться в календаре (недели, месяцы, рабочие и выходные дни);</w:t>
      </w:r>
    </w:p>
    <w:p w:rsidR="0093551E" w:rsidRPr="000E5535" w:rsidRDefault="0093551E" w:rsidP="0093551E">
      <w:pPr>
        <w:tabs>
          <w:tab w:val="left" w:pos="284"/>
          <w:tab w:val="left" w:pos="6946"/>
          <w:tab w:val="left" w:pos="7655"/>
          <w:tab w:val="left" w:pos="8222"/>
        </w:tabs>
      </w:pPr>
      <w:r>
        <w:t xml:space="preserve">- </w:t>
      </w:r>
      <w:r w:rsidRPr="000E5535">
        <w:t>исследовать зависимости между величинами (длиной стороны прямоугольника и его периметром, площадью; скоростью, временем движения и длиной пройденного пути);</w:t>
      </w:r>
    </w:p>
    <w:p w:rsidR="0093551E" w:rsidRPr="000E5535" w:rsidRDefault="0093551E" w:rsidP="0093551E">
      <w:pPr>
        <w:tabs>
          <w:tab w:val="left" w:pos="284"/>
          <w:tab w:val="left" w:pos="6946"/>
          <w:tab w:val="left" w:pos="7655"/>
          <w:tab w:val="left" w:pos="8222"/>
        </w:tabs>
      </w:pPr>
      <w:r>
        <w:t xml:space="preserve">- </w:t>
      </w:r>
      <w:r w:rsidRPr="000E5535">
        <w:t>получать информацию из научно-популярных текстов (под руководством учителя на основе материалов рубрики «Разворот истории»);</w:t>
      </w:r>
    </w:p>
    <w:p w:rsidR="0093551E" w:rsidRPr="000E5535" w:rsidRDefault="0093551E" w:rsidP="0093551E">
      <w:pPr>
        <w:tabs>
          <w:tab w:val="left" w:pos="284"/>
          <w:tab w:val="left" w:pos="6946"/>
          <w:tab w:val="left" w:pos="7655"/>
          <w:tab w:val="left" w:pos="8222"/>
        </w:tabs>
      </w:pPr>
      <w:r>
        <w:t xml:space="preserve">- </w:t>
      </w:r>
      <w:r w:rsidRPr="000E5535">
        <w:t>пользоваться справочными материалами, помещенными в учебнике (таблицами сложения и умножения, именным указателем).</w:t>
      </w:r>
    </w:p>
    <w:p w:rsidR="0093551E" w:rsidRPr="0093551E" w:rsidRDefault="0093551E" w:rsidP="0093551E">
      <w:pPr>
        <w:pStyle w:val="2"/>
        <w:rPr>
          <w:rFonts w:ascii="Times New Roman" w:hAnsi="Times New Roman" w:cs="Times New Roman"/>
          <w:iCs/>
          <w:color w:val="auto"/>
          <w:sz w:val="24"/>
          <w:szCs w:val="24"/>
        </w:rPr>
      </w:pPr>
      <w:r w:rsidRPr="0093551E">
        <w:rPr>
          <w:rFonts w:ascii="Times New Roman" w:hAnsi="Times New Roman" w:cs="Times New Roman"/>
          <w:iCs/>
          <w:color w:val="auto"/>
          <w:sz w:val="24"/>
          <w:szCs w:val="24"/>
        </w:rPr>
        <w:t>Коммуникативные</w:t>
      </w:r>
    </w:p>
    <w:p w:rsidR="0093551E" w:rsidRPr="000667E6" w:rsidRDefault="0093551E" w:rsidP="0093551E">
      <w:pPr>
        <w:tabs>
          <w:tab w:val="left" w:pos="540"/>
        </w:tabs>
        <w:spacing w:before="120"/>
        <w:ind w:left="357"/>
        <w:rPr>
          <w:b/>
          <w:bCs/>
        </w:rPr>
      </w:pPr>
      <w:r w:rsidRPr="000667E6">
        <w:rPr>
          <w:b/>
          <w:bCs/>
        </w:rPr>
        <w:t>Учащиеся научатся:</w:t>
      </w:r>
    </w:p>
    <w:p w:rsidR="0093551E" w:rsidRPr="000E5535" w:rsidRDefault="0093551E" w:rsidP="0093551E">
      <w:pPr>
        <w:tabs>
          <w:tab w:val="left" w:pos="284"/>
        </w:tabs>
      </w:pPr>
      <w:r>
        <w:t xml:space="preserve">- </w:t>
      </w:r>
      <w:r w:rsidRPr="000E5535">
        <w:t>организовывать взаимопроверку выполненной работы;</w:t>
      </w:r>
    </w:p>
    <w:p w:rsidR="0093551E" w:rsidRPr="000E5535" w:rsidRDefault="0093551E" w:rsidP="0093551E">
      <w:pPr>
        <w:tabs>
          <w:tab w:val="left" w:pos="284"/>
        </w:tabs>
      </w:pPr>
      <w:r>
        <w:t xml:space="preserve">- </w:t>
      </w:r>
      <w:r w:rsidRPr="000E5535">
        <w:t>высказывать свое мнение при обсуждении задания.</w:t>
      </w:r>
    </w:p>
    <w:p w:rsidR="0093551E" w:rsidRPr="000E5535" w:rsidRDefault="0093551E" w:rsidP="0093551E">
      <w:pPr>
        <w:tabs>
          <w:tab w:val="left" w:pos="284"/>
        </w:tabs>
        <w:spacing w:before="120"/>
        <w:ind w:left="284"/>
      </w:pPr>
      <w:r w:rsidRPr="000E5535">
        <w:rPr>
          <w:bCs/>
          <w:i/>
        </w:rPr>
        <w:t>Учащиеся получат возможность научиться:</w:t>
      </w:r>
    </w:p>
    <w:p w:rsidR="0093551E" w:rsidRDefault="0093551E" w:rsidP="0093551E">
      <w:pPr>
        <w:tabs>
          <w:tab w:val="left" w:pos="284"/>
          <w:tab w:val="left" w:pos="6946"/>
          <w:tab w:val="left" w:pos="7655"/>
          <w:tab w:val="left" w:pos="8222"/>
        </w:tabs>
      </w:pPr>
      <w:r>
        <w:t xml:space="preserve">- </w:t>
      </w:r>
      <w:r w:rsidRPr="000E5535">
        <w:t>сотрудничать с товарищами при выполнении заданий в паре: выполнять задания, предложенные товарищем; сравнивать разные способы выполнения задания; объединять полученные результаты при совместной презентации решения).</w:t>
      </w:r>
    </w:p>
    <w:p w:rsidR="0093551E" w:rsidRDefault="0093551E" w:rsidP="0093551E">
      <w:pPr>
        <w:tabs>
          <w:tab w:val="left" w:pos="284"/>
          <w:tab w:val="left" w:pos="6946"/>
          <w:tab w:val="left" w:pos="7655"/>
          <w:tab w:val="left" w:pos="8222"/>
        </w:tabs>
        <w:rPr>
          <w:color w:val="000000"/>
        </w:rPr>
      </w:pPr>
    </w:p>
    <w:p w:rsidR="0093551E" w:rsidRDefault="0093551E" w:rsidP="0093551E">
      <w:pPr>
        <w:tabs>
          <w:tab w:val="left" w:pos="284"/>
          <w:tab w:val="left" w:pos="6946"/>
          <w:tab w:val="left" w:pos="7655"/>
          <w:tab w:val="left" w:pos="8222"/>
        </w:tabs>
        <w:rPr>
          <w:color w:val="000000"/>
        </w:rPr>
      </w:pPr>
    </w:p>
    <w:p w:rsidR="0093551E" w:rsidRDefault="0093551E" w:rsidP="0093551E">
      <w:pPr>
        <w:tabs>
          <w:tab w:val="left" w:pos="284"/>
          <w:tab w:val="left" w:pos="6946"/>
          <w:tab w:val="left" w:pos="7655"/>
          <w:tab w:val="left" w:pos="8222"/>
        </w:tabs>
        <w:rPr>
          <w:color w:val="000000"/>
        </w:rPr>
      </w:pPr>
    </w:p>
    <w:p w:rsidR="0093551E" w:rsidRDefault="0093551E" w:rsidP="0093551E">
      <w:pPr>
        <w:tabs>
          <w:tab w:val="left" w:pos="284"/>
          <w:tab w:val="left" w:pos="6946"/>
          <w:tab w:val="left" w:pos="7655"/>
          <w:tab w:val="left" w:pos="8222"/>
        </w:tabs>
        <w:rPr>
          <w:color w:val="000000"/>
        </w:rPr>
      </w:pPr>
    </w:p>
    <w:p w:rsidR="0093551E" w:rsidRPr="00874B57" w:rsidRDefault="0093551E" w:rsidP="00B82FFB">
      <w:pPr>
        <w:jc w:val="both"/>
        <w:rPr>
          <w:color w:val="222222"/>
        </w:rPr>
      </w:pPr>
    </w:p>
    <w:p w:rsidR="0093551E" w:rsidRPr="00874B57" w:rsidRDefault="0093551E" w:rsidP="0093551E">
      <w:pPr>
        <w:widowControl w:val="0"/>
        <w:autoSpaceDE w:val="0"/>
        <w:autoSpaceDN w:val="0"/>
        <w:adjustRightInd w:val="0"/>
        <w:jc w:val="both"/>
      </w:pPr>
    </w:p>
    <w:p w:rsidR="0093551E" w:rsidRPr="00E972B5" w:rsidRDefault="00E972B5" w:rsidP="0093551E">
      <w:pPr>
        <w:tabs>
          <w:tab w:val="left" w:pos="284"/>
          <w:tab w:val="left" w:pos="6946"/>
          <w:tab w:val="left" w:pos="7655"/>
          <w:tab w:val="left" w:pos="8222"/>
        </w:tabs>
        <w:rPr>
          <w:b/>
          <w:color w:val="000000"/>
        </w:rPr>
      </w:pPr>
      <w:r>
        <w:rPr>
          <w:b/>
          <w:color w:val="000000"/>
        </w:rPr>
        <w:t>Предметные результаты</w:t>
      </w:r>
    </w:p>
    <w:p w:rsidR="0093551E" w:rsidRDefault="0093551E" w:rsidP="0093551E">
      <w:pPr>
        <w:tabs>
          <w:tab w:val="left" w:pos="284"/>
          <w:tab w:val="left" w:pos="6946"/>
          <w:tab w:val="left" w:pos="7655"/>
          <w:tab w:val="left" w:pos="8222"/>
        </w:tabs>
        <w:rPr>
          <w:color w:val="000000"/>
        </w:rPr>
      </w:pPr>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К концу обучения в 4 классе у обучающегося будут сформированы следующие умения: </w:t>
      </w:r>
    </w:p>
    <w:p w:rsidR="00B77184" w:rsidRDefault="00E972B5" w:rsidP="00B77184">
      <w:pPr>
        <w:tabs>
          <w:tab w:val="left" w:pos="284"/>
          <w:tab w:val="left" w:pos="6946"/>
          <w:tab w:val="left" w:pos="7655"/>
          <w:tab w:val="left" w:pos="8222"/>
        </w:tabs>
        <w:ind w:firstLine="426"/>
        <w:rPr>
          <w:color w:val="000000"/>
        </w:rPr>
      </w:pPr>
      <w:r w:rsidRPr="00E972B5">
        <w:rPr>
          <w:color w:val="000000"/>
        </w:rPr>
        <w:t>читать, записывать, сравнивать, упорядочивать многозначные числа;</w:t>
      </w:r>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 находить число большее или меньшее данного числа на заданное число,  в заданное число раз; </w:t>
      </w:r>
    </w:p>
    <w:p w:rsidR="00B77184" w:rsidRDefault="00E972B5" w:rsidP="00B77184">
      <w:pPr>
        <w:tabs>
          <w:tab w:val="left" w:pos="284"/>
          <w:tab w:val="left" w:pos="6946"/>
          <w:tab w:val="left" w:pos="7655"/>
          <w:tab w:val="left" w:pos="8222"/>
        </w:tabs>
        <w:ind w:firstLine="426"/>
        <w:rPr>
          <w:color w:val="000000"/>
        </w:rPr>
      </w:pPr>
      <w:r w:rsidRPr="00E972B5">
        <w:rPr>
          <w:color w:val="00000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 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 </w:t>
      </w:r>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 </w:t>
      </w:r>
    </w:p>
    <w:p w:rsidR="00B77184" w:rsidRDefault="00E972B5" w:rsidP="00B77184">
      <w:pPr>
        <w:tabs>
          <w:tab w:val="left" w:pos="284"/>
          <w:tab w:val="left" w:pos="6946"/>
          <w:tab w:val="left" w:pos="7655"/>
          <w:tab w:val="left" w:pos="8222"/>
        </w:tabs>
        <w:ind w:firstLine="426"/>
        <w:rPr>
          <w:color w:val="000000"/>
        </w:rPr>
      </w:pPr>
      <w:r w:rsidRPr="00E972B5">
        <w:rPr>
          <w:color w:val="000000"/>
        </w:rPr>
        <w:lastRenderedPageBreak/>
        <w:t xml:space="preserve">находить долю величины, величину по ее доле; </w:t>
      </w:r>
    </w:p>
    <w:p w:rsidR="00B77184" w:rsidRDefault="00E972B5" w:rsidP="00B77184">
      <w:pPr>
        <w:tabs>
          <w:tab w:val="left" w:pos="284"/>
          <w:tab w:val="left" w:pos="6946"/>
          <w:tab w:val="left" w:pos="7655"/>
          <w:tab w:val="left" w:pos="8222"/>
        </w:tabs>
        <w:ind w:firstLine="426"/>
        <w:rPr>
          <w:color w:val="000000"/>
        </w:rPr>
      </w:pPr>
      <w:r w:rsidRPr="00E972B5">
        <w:rPr>
          <w:color w:val="000000"/>
        </w:rPr>
        <w:t>находить неизвестный компонент арифметического действия;</w:t>
      </w:r>
    </w:p>
    <w:p w:rsidR="00B77184" w:rsidRDefault="00E972B5" w:rsidP="00B77184">
      <w:pPr>
        <w:tabs>
          <w:tab w:val="left" w:pos="284"/>
          <w:tab w:val="left" w:pos="6946"/>
          <w:tab w:val="left" w:pos="7655"/>
          <w:tab w:val="left" w:pos="8222"/>
        </w:tabs>
        <w:ind w:firstLine="426"/>
        <w:rPr>
          <w:color w:val="000000"/>
        </w:rPr>
      </w:pPr>
      <w:proofErr w:type="gramStart"/>
      <w:r w:rsidRPr="00E972B5">
        <w:rPr>
          <w:color w:val="000000"/>
        </w:rPr>
        <w:t>использовать единицы величин при решении задач (длина, масса, время, вместимость, стоимость, площадь, скорость);</w:t>
      </w:r>
      <w:proofErr w:type="gramEnd"/>
    </w:p>
    <w:p w:rsidR="00B77184" w:rsidRDefault="00E972B5" w:rsidP="00B77184">
      <w:pPr>
        <w:tabs>
          <w:tab w:val="left" w:pos="284"/>
          <w:tab w:val="left" w:pos="6946"/>
          <w:tab w:val="left" w:pos="7655"/>
          <w:tab w:val="left" w:pos="8222"/>
        </w:tabs>
        <w:ind w:firstLine="426"/>
        <w:rPr>
          <w:color w:val="000000"/>
        </w:rPr>
      </w:pPr>
      <w:proofErr w:type="gramStart"/>
      <w:r w:rsidRPr="00E972B5">
        <w:rPr>
          <w:color w:val="00000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 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 </w:t>
      </w:r>
    </w:p>
    <w:p w:rsidR="00B77184" w:rsidRDefault="00E972B5" w:rsidP="00B77184">
      <w:pPr>
        <w:tabs>
          <w:tab w:val="left" w:pos="284"/>
          <w:tab w:val="left" w:pos="6946"/>
          <w:tab w:val="left" w:pos="7655"/>
          <w:tab w:val="left" w:pos="8222"/>
        </w:tabs>
        <w:ind w:firstLine="426"/>
        <w:rPr>
          <w:color w:val="000000"/>
        </w:rPr>
      </w:pPr>
      <w:r w:rsidRPr="00E972B5">
        <w:rPr>
          <w:color w:val="000000"/>
        </w:rPr>
        <w:t xml:space="preserve">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 </w:t>
      </w:r>
    </w:p>
    <w:p w:rsidR="00E972B5" w:rsidRPr="00E972B5" w:rsidRDefault="00E972B5" w:rsidP="00B77184">
      <w:pPr>
        <w:tabs>
          <w:tab w:val="left" w:pos="284"/>
          <w:tab w:val="left" w:pos="6946"/>
          <w:tab w:val="left" w:pos="7655"/>
          <w:tab w:val="left" w:pos="8222"/>
        </w:tabs>
        <w:ind w:firstLine="426"/>
        <w:rPr>
          <w:color w:val="000000"/>
        </w:rPr>
      </w:pPr>
      <w:r w:rsidRPr="00E972B5">
        <w:rPr>
          <w:color w:val="000000"/>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w:t>
      </w:r>
    </w:p>
    <w:p w:rsidR="00B77184" w:rsidRDefault="00E972B5" w:rsidP="00E972B5">
      <w:pPr>
        <w:tabs>
          <w:tab w:val="left" w:pos="284"/>
          <w:tab w:val="left" w:pos="6946"/>
          <w:tab w:val="left" w:pos="7655"/>
          <w:tab w:val="left" w:pos="8222"/>
        </w:tabs>
        <w:rPr>
          <w:color w:val="000000"/>
        </w:rPr>
      </w:pPr>
      <w:r w:rsidRPr="00E972B5">
        <w:rPr>
          <w:color w:val="000000"/>
        </w:rPr>
        <w:t>устройства, оценивать полученный результат по критериям: реальность, соответствие условию;</w:t>
      </w:r>
    </w:p>
    <w:p w:rsidR="00B77184" w:rsidRDefault="00E972B5" w:rsidP="00B77184">
      <w:pPr>
        <w:tabs>
          <w:tab w:val="left" w:pos="284"/>
          <w:tab w:val="left" w:pos="6946"/>
          <w:tab w:val="left" w:pos="7655"/>
          <w:tab w:val="left" w:pos="8222"/>
        </w:tabs>
        <w:ind w:firstLine="426"/>
        <w:rPr>
          <w:color w:val="000000"/>
        </w:rPr>
      </w:pPr>
      <w:proofErr w:type="gramStart"/>
      <w:r w:rsidRPr="00E972B5">
        <w:rPr>
          <w:color w:val="000000"/>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 </w:t>
      </w:r>
      <w:proofErr w:type="gramEnd"/>
    </w:p>
    <w:p w:rsidR="00B77184" w:rsidRDefault="00E972B5" w:rsidP="00B77184">
      <w:pPr>
        <w:tabs>
          <w:tab w:val="left" w:pos="284"/>
          <w:tab w:val="left" w:pos="6946"/>
          <w:tab w:val="left" w:pos="7655"/>
          <w:tab w:val="left" w:pos="8222"/>
        </w:tabs>
        <w:ind w:firstLine="284"/>
        <w:rPr>
          <w:color w:val="000000"/>
        </w:rPr>
      </w:pPr>
      <w:r w:rsidRPr="00E972B5">
        <w:rPr>
          <w:color w:val="000000"/>
        </w:rPr>
        <w:t xml:space="preserve">различать окружность и круг, изображать с помощью циркуля и линейки окружность заданного радиуса; </w:t>
      </w:r>
    </w:p>
    <w:p w:rsidR="00B77184" w:rsidRDefault="00E972B5" w:rsidP="00E972B5">
      <w:pPr>
        <w:tabs>
          <w:tab w:val="left" w:pos="284"/>
          <w:tab w:val="left" w:pos="6946"/>
          <w:tab w:val="left" w:pos="7655"/>
          <w:tab w:val="left" w:pos="8222"/>
        </w:tabs>
        <w:rPr>
          <w:color w:val="000000"/>
        </w:rPr>
      </w:pPr>
      <w:r w:rsidRPr="00E972B5">
        <w:rPr>
          <w:color w:val="000000"/>
        </w:rPr>
        <w:t xml:space="preserve">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 </w:t>
      </w:r>
    </w:p>
    <w:p w:rsidR="00B77184" w:rsidRDefault="00E972B5" w:rsidP="00B77184">
      <w:pPr>
        <w:tabs>
          <w:tab w:val="left" w:pos="284"/>
          <w:tab w:val="left" w:pos="6946"/>
          <w:tab w:val="left" w:pos="7655"/>
          <w:tab w:val="left" w:pos="8222"/>
        </w:tabs>
        <w:ind w:firstLine="284"/>
        <w:rPr>
          <w:color w:val="000000"/>
        </w:rPr>
      </w:pPr>
      <w:r w:rsidRPr="00E972B5">
        <w:rPr>
          <w:color w:val="000000"/>
        </w:rPr>
        <w:t xml:space="preserve">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 </w:t>
      </w:r>
    </w:p>
    <w:p w:rsidR="00B77184" w:rsidRDefault="00E972B5" w:rsidP="00B77184">
      <w:pPr>
        <w:tabs>
          <w:tab w:val="left" w:pos="284"/>
          <w:tab w:val="left" w:pos="6946"/>
          <w:tab w:val="left" w:pos="7655"/>
          <w:tab w:val="left" w:pos="8222"/>
        </w:tabs>
        <w:ind w:firstLine="284"/>
        <w:rPr>
          <w:color w:val="000000"/>
        </w:rPr>
      </w:pPr>
      <w:proofErr w:type="gramStart"/>
      <w:r w:rsidRPr="00E972B5">
        <w:rPr>
          <w:color w:val="000000"/>
        </w:rPr>
        <w:t xml:space="preserve">распознавать верные (истинные) и неверные (ложные) утверждения, приводить пример, </w:t>
      </w:r>
      <w:proofErr w:type="spellStart"/>
      <w:r w:rsidRPr="00E972B5">
        <w:rPr>
          <w:color w:val="000000"/>
        </w:rPr>
        <w:t>контрпример</w:t>
      </w:r>
      <w:proofErr w:type="spellEnd"/>
      <w:r w:rsidRPr="00E972B5">
        <w:rPr>
          <w:color w:val="000000"/>
        </w:rPr>
        <w:t>;  формулировать утверждение (вывод), строить логические рассуждения (</w:t>
      </w:r>
      <w:proofErr w:type="spellStart"/>
      <w:r w:rsidRPr="00E972B5">
        <w:rPr>
          <w:color w:val="000000"/>
        </w:rPr>
        <w:t>двух-трехшаговые</w:t>
      </w:r>
      <w:proofErr w:type="spellEnd"/>
      <w:r w:rsidRPr="00E972B5">
        <w:rPr>
          <w:color w:val="000000"/>
        </w:rPr>
        <w:t>);</w:t>
      </w:r>
      <w:proofErr w:type="gramEnd"/>
    </w:p>
    <w:p w:rsidR="00B82FFB" w:rsidRDefault="00E972B5" w:rsidP="00B77184">
      <w:pPr>
        <w:tabs>
          <w:tab w:val="left" w:pos="284"/>
          <w:tab w:val="left" w:pos="6946"/>
          <w:tab w:val="left" w:pos="7655"/>
          <w:tab w:val="left" w:pos="8222"/>
        </w:tabs>
        <w:ind w:firstLine="284"/>
        <w:rPr>
          <w:color w:val="000000"/>
        </w:rPr>
      </w:pPr>
      <w:r w:rsidRPr="00E972B5">
        <w:rPr>
          <w:color w:val="000000"/>
        </w:rPr>
        <w:t xml:space="preserve"> классифицировать объекты по заданным или самостоятельно установленным одному-двум признакам; 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82FFB" w:rsidRDefault="00E972B5" w:rsidP="00B77184">
      <w:pPr>
        <w:tabs>
          <w:tab w:val="left" w:pos="284"/>
          <w:tab w:val="left" w:pos="6946"/>
          <w:tab w:val="left" w:pos="7655"/>
          <w:tab w:val="left" w:pos="8222"/>
        </w:tabs>
        <w:ind w:firstLine="284"/>
        <w:rPr>
          <w:color w:val="000000"/>
        </w:rPr>
      </w:pPr>
      <w:r w:rsidRPr="00E972B5">
        <w:rPr>
          <w:color w:val="000000"/>
        </w:rPr>
        <w:t xml:space="preserve"> заполнять данными предложенную таблицу, столбчатую диаграмму; </w:t>
      </w:r>
    </w:p>
    <w:p w:rsidR="00B82FFB" w:rsidRDefault="00E972B5" w:rsidP="00B77184">
      <w:pPr>
        <w:tabs>
          <w:tab w:val="left" w:pos="284"/>
          <w:tab w:val="left" w:pos="6946"/>
          <w:tab w:val="left" w:pos="7655"/>
          <w:tab w:val="left" w:pos="8222"/>
        </w:tabs>
        <w:ind w:firstLine="284"/>
        <w:rPr>
          <w:color w:val="000000"/>
        </w:rPr>
      </w:pPr>
      <w:r w:rsidRPr="00E972B5">
        <w:rPr>
          <w:color w:val="00000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82FFB" w:rsidRDefault="00E972B5" w:rsidP="00B77184">
      <w:pPr>
        <w:tabs>
          <w:tab w:val="left" w:pos="284"/>
          <w:tab w:val="left" w:pos="6946"/>
          <w:tab w:val="left" w:pos="7655"/>
          <w:tab w:val="left" w:pos="8222"/>
        </w:tabs>
        <w:ind w:firstLine="284"/>
        <w:rPr>
          <w:color w:val="000000"/>
        </w:rPr>
      </w:pPr>
      <w:r w:rsidRPr="00E972B5">
        <w:rPr>
          <w:color w:val="000000"/>
        </w:rPr>
        <w:t>составлять модель текстовой задачи, числовое выражение;</w:t>
      </w:r>
    </w:p>
    <w:p w:rsidR="0093551E" w:rsidRDefault="00E972B5" w:rsidP="00B77184">
      <w:pPr>
        <w:tabs>
          <w:tab w:val="left" w:pos="284"/>
          <w:tab w:val="left" w:pos="6946"/>
          <w:tab w:val="left" w:pos="7655"/>
          <w:tab w:val="left" w:pos="8222"/>
        </w:tabs>
        <w:ind w:firstLine="284"/>
        <w:rPr>
          <w:color w:val="000000"/>
        </w:rPr>
      </w:pPr>
      <w:r w:rsidRPr="00E972B5">
        <w:rPr>
          <w:color w:val="000000"/>
        </w:rPr>
        <w:t xml:space="preserve"> выбирать рациональное решение задачи, находить все верные решения  из </w:t>
      </w:r>
      <w:proofErr w:type="gramStart"/>
      <w:r w:rsidRPr="00E972B5">
        <w:rPr>
          <w:color w:val="000000"/>
        </w:rPr>
        <w:t>предложенных</w:t>
      </w:r>
      <w:proofErr w:type="gramEnd"/>
      <w:r w:rsidRPr="00E972B5">
        <w:rPr>
          <w:color w:val="000000"/>
        </w:rPr>
        <w:t xml:space="preserve">.   </w:t>
      </w:r>
    </w:p>
    <w:p w:rsidR="0093551E" w:rsidRDefault="0093551E" w:rsidP="0093551E">
      <w:pPr>
        <w:tabs>
          <w:tab w:val="left" w:pos="5220"/>
        </w:tabs>
        <w:rPr>
          <w:b/>
        </w:rPr>
      </w:pPr>
    </w:p>
    <w:p w:rsidR="0093551E" w:rsidRDefault="0093551E" w:rsidP="0093551E">
      <w:pPr>
        <w:tabs>
          <w:tab w:val="left" w:pos="5220"/>
        </w:tabs>
        <w:ind w:left="360"/>
        <w:jc w:val="center"/>
        <w:rPr>
          <w:b/>
        </w:rPr>
      </w:pPr>
    </w:p>
    <w:p w:rsidR="0093551E" w:rsidRDefault="0093551E" w:rsidP="0093551E">
      <w:pPr>
        <w:tabs>
          <w:tab w:val="left" w:pos="5220"/>
        </w:tabs>
        <w:ind w:left="360"/>
        <w:jc w:val="center"/>
      </w:pPr>
      <w:r>
        <w:rPr>
          <w:b/>
        </w:rPr>
        <w:t>Содержание программы</w:t>
      </w:r>
    </w:p>
    <w:p w:rsidR="0093551E" w:rsidRDefault="0093551E" w:rsidP="0093551E">
      <w:pPr>
        <w:pStyle w:val="ad"/>
        <w:tabs>
          <w:tab w:val="left" w:pos="5220"/>
        </w:tabs>
        <w:spacing w:before="120"/>
        <w:jc w:val="both"/>
        <w:rPr>
          <w:b/>
        </w:rPr>
      </w:pPr>
      <w:r>
        <w:rPr>
          <w:b/>
          <w:bCs/>
        </w:rPr>
        <w:t>Числа и величины</w:t>
      </w:r>
    </w:p>
    <w:p w:rsidR="0093551E" w:rsidRDefault="0093551E" w:rsidP="0093551E">
      <w:pPr>
        <w:tabs>
          <w:tab w:val="left" w:pos="5220"/>
        </w:tabs>
        <w:jc w:val="both"/>
      </w:pPr>
      <w:r>
        <w:lastRenderedPageBreak/>
        <w:t>Названия, запись, последовательность чисел до 1 000 000. Классы и разряды. Сравнение чисел.</w:t>
      </w:r>
    </w:p>
    <w:p w:rsidR="0093551E" w:rsidRDefault="0093551E" w:rsidP="0093551E">
      <w:pPr>
        <w:tabs>
          <w:tab w:val="left" w:pos="5220"/>
        </w:tabs>
        <w:ind w:right="-156"/>
        <w:jc w:val="both"/>
      </w:pPr>
      <w:r>
        <w:t>Масса, единицы массы (центнер). Метрические соотношения между изученными единицами массы. Сравнение и упорядочивание величин по массе.</w:t>
      </w:r>
    </w:p>
    <w:p w:rsidR="0093551E" w:rsidRDefault="0093551E" w:rsidP="0093551E">
      <w:pPr>
        <w:tabs>
          <w:tab w:val="left" w:pos="5220"/>
        </w:tabs>
        <w:ind w:right="-156"/>
        <w:jc w:val="both"/>
      </w:pPr>
      <w:r>
        <w:t>Время, единицы времени (век). Метрические соотношения между изученными единицами времени. Сравнение и упорядочивание промежутков времени по длительности.</w:t>
      </w:r>
    </w:p>
    <w:p w:rsidR="0093551E" w:rsidRDefault="0093551E" w:rsidP="0093551E">
      <w:pPr>
        <w:tabs>
          <w:tab w:val="left" w:pos="5220"/>
        </w:tabs>
        <w:ind w:right="-156"/>
        <w:jc w:val="both"/>
      </w:pPr>
      <w:r>
        <w:rPr>
          <w:b/>
          <w:bCs/>
        </w:rPr>
        <w:t xml:space="preserve">Арифметические действия  </w:t>
      </w:r>
    </w:p>
    <w:p w:rsidR="0093551E" w:rsidRDefault="0093551E" w:rsidP="0093551E">
      <w:pPr>
        <w:tabs>
          <w:tab w:val="left" w:pos="5220"/>
        </w:tabs>
        <w:ind w:right="-8"/>
        <w:jc w:val="both"/>
      </w:pPr>
      <w:r>
        <w:t>Сложение и вычитание в пределах 1 000 000. Умножение и деление на двузначные и трехзначные числа. Рациональные приёмы вычислений (разложение числа на удобные слагаемые или множители; умножение на 5, 25, 9, 99 и т.д.). Оценка результата вычислений, определение числа цифр в ответе. Способы проверки правильности вычислений.</w:t>
      </w:r>
    </w:p>
    <w:p w:rsidR="0093551E" w:rsidRDefault="0093551E" w:rsidP="0093551E">
      <w:pPr>
        <w:tabs>
          <w:tab w:val="left" w:pos="5220"/>
        </w:tabs>
        <w:jc w:val="both"/>
      </w:pPr>
      <w:r>
        <w:t>Числовые и буквенные выражения. Нахождение значения выражения с переменной. Обозначение неизвестного компонента арифметических действий буквой. Нахождение неизвестного компонента арифметических действий (усложненные случаи).</w:t>
      </w:r>
    </w:p>
    <w:p w:rsidR="0093551E" w:rsidRDefault="0093551E" w:rsidP="0093551E">
      <w:pPr>
        <w:tabs>
          <w:tab w:val="left" w:pos="5220"/>
        </w:tabs>
        <w:jc w:val="both"/>
      </w:pPr>
      <w:r>
        <w:t>Действия с величинами.</w:t>
      </w:r>
    </w:p>
    <w:p w:rsidR="0093551E" w:rsidRDefault="0093551E" w:rsidP="0093551E">
      <w:pPr>
        <w:tabs>
          <w:tab w:val="left" w:pos="5220"/>
        </w:tabs>
        <w:jc w:val="both"/>
        <w:rPr>
          <w:b/>
        </w:rPr>
      </w:pPr>
      <w:r>
        <w:rPr>
          <w:b/>
          <w:bCs/>
        </w:rPr>
        <w:t>Текстовые задачи</w:t>
      </w:r>
    </w:p>
    <w:p w:rsidR="0093551E" w:rsidRDefault="0093551E" w:rsidP="0093551E">
      <w:pPr>
        <w:tabs>
          <w:tab w:val="left" w:pos="5220"/>
        </w:tabs>
        <w:jc w:val="both"/>
      </w:pPr>
      <w:r>
        <w:t>Моделирование условия задач на движение. Решение задач, содержащих однородные величины.</w:t>
      </w:r>
    </w:p>
    <w:p w:rsidR="0093551E" w:rsidRDefault="0093551E" w:rsidP="0093551E">
      <w:pPr>
        <w:tabs>
          <w:tab w:val="left" w:pos="5220"/>
        </w:tabs>
        <w:jc w:val="both"/>
      </w:pPr>
      <w:r>
        <w:t xml:space="preserve">Решение текстовых задач: разностное и кратное сравнение, движение в противоположных направлениях; определение объёма работы, производительности и времени работы, определение расхода материалов. </w:t>
      </w:r>
    </w:p>
    <w:p w:rsidR="0093551E" w:rsidRDefault="0093551E" w:rsidP="0093551E">
      <w:pPr>
        <w:tabs>
          <w:tab w:val="left" w:pos="5220"/>
        </w:tabs>
        <w:jc w:val="both"/>
      </w:pPr>
      <w:r>
        <w:rPr>
          <w:b/>
          <w:bCs/>
        </w:rPr>
        <w:t>Геометрические фигуры и величины</w:t>
      </w:r>
    </w:p>
    <w:p w:rsidR="0093551E" w:rsidRDefault="0093551E" w:rsidP="0093551E">
      <w:pPr>
        <w:tabs>
          <w:tab w:val="left" w:pos="5220"/>
        </w:tabs>
        <w:jc w:val="both"/>
      </w:pPr>
      <w:r>
        <w:t>Плоские и пространственные геометрические фигуры. Куб. Изображение геометрических фигур на клетчатой бумаге.</w:t>
      </w:r>
    </w:p>
    <w:p w:rsidR="0093551E" w:rsidRDefault="0093551E" w:rsidP="0093551E">
      <w:pPr>
        <w:tabs>
          <w:tab w:val="left" w:pos="5220"/>
        </w:tabs>
        <w:jc w:val="both"/>
      </w:pPr>
      <w:r>
        <w:t>Метрические соотношения между изученными единицами длины. Сравнение и упорядочивание величин по длине.</w:t>
      </w:r>
    </w:p>
    <w:p w:rsidR="0093551E" w:rsidRDefault="0093551E" w:rsidP="0093551E">
      <w:pPr>
        <w:tabs>
          <w:tab w:val="left" w:pos="5220"/>
        </w:tabs>
        <w:jc w:val="both"/>
      </w:pPr>
      <w:r>
        <w:t>Единицы площади (ар, гектар). Метрические соотношения между изученными единицами площади. Сравнение и упорядочивание величин по площади.</w:t>
      </w:r>
    </w:p>
    <w:p w:rsidR="0093551E" w:rsidRDefault="0093551E" w:rsidP="0093551E">
      <w:pPr>
        <w:tabs>
          <w:tab w:val="left" w:pos="5220"/>
        </w:tabs>
        <w:jc w:val="both"/>
      </w:pPr>
      <w:r>
        <w:t>Формулы периметра и площади прямоугольника. Решение задач на определение периметра и площади.</w:t>
      </w:r>
    </w:p>
    <w:p w:rsidR="0093551E" w:rsidRDefault="0093551E" w:rsidP="0093551E">
      <w:pPr>
        <w:pStyle w:val="ad"/>
        <w:tabs>
          <w:tab w:val="left" w:pos="5220"/>
        </w:tabs>
        <w:jc w:val="both"/>
        <w:rPr>
          <w:b/>
        </w:rPr>
      </w:pPr>
      <w:r>
        <w:rPr>
          <w:b/>
          <w:bCs/>
        </w:rPr>
        <w:t>Работа с данными</w:t>
      </w:r>
    </w:p>
    <w:p w:rsidR="0093551E" w:rsidRDefault="0093551E" w:rsidP="0093551E">
      <w:pPr>
        <w:tabs>
          <w:tab w:val="left" w:pos="5220"/>
        </w:tabs>
        <w:jc w:val="both"/>
      </w:pPr>
      <w:r>
        <w:t>Информация, способы представления информации, работа с информацией (сбор, передача, хранение). Виды диаграмм (</w:t>
      </w:r>
      <w:proofErr w:type="gramStart"/>
      <w:r>
        <w:t>столбчатая</w:t>
      </w:r>
      <w:proofErr w:type="gramEnd"/>
      <w:r>
        <w:t>, линейная, круговая). Планирование действий (знакомство с понятием «алгоритм»).</w:t>
      </w:r>
    </w:p>
    <w:p w:rsidR="0093551E" w:rsidRDefault="0093551E" w:rsidP="0093551E">
      <w:pPr>
        <w:pStyle w:val="ad"/>
        <w:jc w:val="both"/>
      </w:pPr>
    </w:p>
    <w:p w:rsidR="0093551E" w:rsidRDefault="0093551E" w:rsidP="0093551E">
      <w:pPr>
        <w:pStyle w:val="ad"/>
        <w:jc w:val="both"/>
        <w:rPr>
          <w:b/>
          <w:sz w:val="24"/>
          <w:szCs w:val="24"/>
        </w:rPr>
      </w:pPr>
    </w:p>
    <w:p w:rsidR="0093551E" w:rsidRDefault="0093551E" w:rsidP="0093551E">
      <w:pPr>
        <w:pStyle w:val="ad"/>
        <w:jc w:val="both"/>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p>
    <w:p w:rsidR="0093551E" w:rsidRDefault="0093551E" w:rsidP="0093551E">
      <w:pPr>
        <w:jc w:val="center"/>
        <w:rPr>
          <w:b/>
        </w:rPr>
      </w:pPr>
      <w:r>
        <w:rPr>
          <w:b/>
        </w:rPr>
        <w:t xml:space="preserve">Тематическое планирование </w:t>
      </w:r>
    </w:p>
    <w:tbl>
      <w:tblPr>
        <w:tblStyle w:val="af1"/>
        <w:tblW w:w="0" w:type="auto"/>
        <w:tblLook w:val="04A0"/>
      </w:tblPr>
      <w:tblGrid>
        <w:gridCol w:w="1101"/>
        <w:gridCol w:w="6095"/>
        <w:gridCol w:w="2375"/>
      </w:tblGrid>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 xml:space="preserve">№ </w:t>
            </w:r>
            <w:proofErr w:type="gramStart"/>
            <w:r>
              <w:rPr>
                <w:b/>
              </w:rPr>
              <w:t>п</w:t>
            </w:r>
            <w:proofErr w:type="gramEnd"/>
            <w:r>
              <w:rPr>
                <w:b/>
              </w:rPr>
              <w:t>/п</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Название раздела</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Количество часов</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lastRenderedPageBreak/>
              <w:t>1</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Многозначные числа</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10</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2</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Сложение и вычитание многозначных чисел</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14</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3</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Длина и ее измерение</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10</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4</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Умножение и деление многозначных чисел.                                                                               Умножение на однозначное число</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7</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5</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Деление на однозначное число</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12</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6</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Геометрические фигуры</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8</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7</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Масса и ее измерение</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5</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8</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Умножение многозначных чисел</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11</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9</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Площадь и ее измерение</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5</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10</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Деление многозначных чисел</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14</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11</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Время и его измерение</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4</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12</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Работа с данными (информатика)</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6</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13</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Обзор курса математики. Числа и величины</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0D37AA">
            <w:pPr>
              <w:jc w:val="center"/>
              <w:rPr>
                <w:b/>
              </w:rPr>
            </w:pPr>
            <w:r>
              <w:rPr>
                <w:b/>
              </w:rPr>
              <w:t>7</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14</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Арифметические действия</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7</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15</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Фигуры и величины</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217F88">
            <w:pPr>
              <w:jc w:val="center"/>
              <w:rPr>
                <w:b/>
              </w:rPr>
            </w:pPr>
            <w:r>
              <w:rPr>
                <w:b/>
              </w:rPr>
              <w:t>6</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16</w:t>
            </w:r>
          </w:p>
        </w:tc>
        <w:tc>
          <w:tcPr>
            <w:tcW w:w="6095" w:type="dxa"/>
            <w:tcBorders>
              <w:top w:val="single" w:sz="4" w:space="0" w:color="auto"/>
              <w:left w:val="single" w:sz="4" w:space="0" w:color="auto"/>
              <w:bottom w:val="single" w:sz="4" w:space="0" w:color="auto"/>
              <w:right w:val="single" w:sz="4" w:space="0" w:color="auto"/>
            </w:tcBorders>
            <w:hideMark/>
          </w:tcPr>
          <w:p w:rsidR="0093551E" w:rsidRDefault="0093551E">
            <w:pPr>
              <w:rPr>
                <w:b/>
              </w:rPr>
            </w:pPr>
            <w:r>
              <w:rPr>
                <w:b/>
              </w:rPr>
              <w:t>Решение текстовых задач</w:t>
            </w:r>
          </w:p>
        </w:tc>
        <w:tc>
          <w:tcPr>
            <w:tcW w:w="2375" w:type="dxa"/>
            <w:tcBorders>
              <w:top w:val="single" w:sz="4" w:space="0" w:color="auto"/>
              <w:left w:val="single" w:sz="4" w:space="0" w:color="auto"/>
              <w:bottom w:val="single" w:sz="4" w:space="0" w:color="auto"/>
              <w:right w:val="single" w:sz="4" w:space="0" w:color="auto"/>
            </w:tcBorders>
            <w:hideMark/>
          </w:tcPr>
          <w:p w:rsidR="0093551E" w:rsidRDefault="00217F88">
            <w:pPr>
              <w:jc w:val="center"/>
              <w:rPr>
                <w:b/>
              </w:rPr>
            </w:pPr>
            <w:r>
              <w:rPr>
                <w:b/>
              </w:rPr>
              <w:t>10</w:t>
            </w:r>
          </w:p>
        </w:tc>
      </w:tr>
      <w:tr w:rsidR="0093551E" w:rsidTr="0093551E">
        <w:tc>
          <w:tcPr>
            <w:tcW w:w="1101"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 xml:space="preserve">Итого </w:t>
            </w:r>
          </w:p>
        </w:tc>
        <w:tc>
          <w:tcPr>
            <w:tcW w:w="6095" w:type="dxa"/>
            <w:tcBorders>
              <w:top w:val="single" w:sz="4" w:space="0" w:color="auto"/>
              <w:left w:val="single" w:sz="4" w:space="0" w:color="auto"/>
              <w:bottom w:val="single" w:sz="4" w:space="0" w:color="auto"/>
              <w:right w:val="single" w:sz="4" w:space="0" w:color="auto"/>
            </w:tcBorders>
          </w:tcPr>
          <w:p w:rsidR="0093551E" w:rsidRDefault="0093551E">
            <w:pPr>
              <w:jc w:val="center"/>
              <w:rPr>
                <w:b/>
              </w:rPr>
            </w:pPr>
          </w:p>
        </w:tc>
        <w:tc>
          <w:tcPr>
            <w:tcW w:w="2375" w:type="dxa"/>
            <w:tcBorders>
              <w:top w:val="single" w:sz="4" w:space="0" w:color="auto"/>
              <w:left w:val="single" w:sz="4" w:space="0" w:color="auto"/>
              <w:bottom w:val="single" w:sz="4" w:space="0" w:color="auto"/>
              <w:right w:val="single" w:sz="4" w:space="0" w:color="auto"/>
            </w:tcBorders>
            <w:hideMark/>
          </w:tcPr>
          <w:p w:rsidR="0093551E" w:rsidRDefault="00B7760D">
            <w:pPr>
              <w:jc w:val="center"/>
              <w:rPr>
                <w:b/>
              </w:rPr>
            </w:pPr>
            <w:r>
              <w:rPr>
                <w:b/>
              </w:rPr>
              <w:t>136</w:t>
            </w:r>
          </w:p>
        </w:tc>
      </w:tr>
    </w:tbl>
    <w:p w:rsidR="0093551E" w:rsidRDefault="0093551E" w:rsidP="0093551E">
      <w:pPr>
        <w:pStyle w:val="ad"/>
        <w:jc w:val="center"/>
        <w:rPr>
          <w:b/>
          <w:sz w:val="24"/>
          <w:szCs w:val="24"/>
        </w:rPr>
      </w:pPr>
    </w:p>
    <w:p w:rsidR="0093551E" w:rsidRDefault="0093551E" w:rsidP="0093551E">
      <w:pPr>
        <w:rPr>
          <w:b/>
        </w:rPr>
      </w:pPr>
    </w:p>
    <w:p w:rsidR="0093551E" w:rsidRDefault="0093551E" w:rsidP="0093551E">
      <w:pPr>
        <w:pStyle w:val="ad"/>
        <w:jc w:val="center"/>
        <w:rPr>
          <w:b/>
          <w:sz w:val="24"/>
          <w:szCs w:val="24"/>
        </w:rPr>
      </w:pPr>
    </w:p>
    <w:p w:rsidR="0093551E" w:rsidRDefault="0093551E" w:rsidP="0093551E">
      <w:pPr>
        <w:pStyle w:val="ad"/>
        <w:jc w:val="center"/>
        <w:rPr>
          <w:b/>
          <w:sz w:val="24"/>
          <w:szCs w:val="24"/>
        </w:rPr>
      </w:pPr>
      <w:r>
        <w:rPr>
          <w:b/>
          <w:sz w:val="24"/>
          <w:szCs w:val="24"/>
        </w:rPr>
        <w:t>Календарно-тематическое планирование</w:t>
      </w:r>
    </w:p>
    <w:p w:rsidR="0093551E" w:rsidRDefault="0093551E" w:rsidP="0093551E">
      <w:pPr>
        <w:ind w:left="360"/>
        <w:jc w:val="center"/>
        <w:rPr>
          <w:b/>
        </w:rPr>
      </w:pPr>
    </w:p>
    <w:tbl>
      <w:tblPr>
        <w:tblStyle w:val="af1"/>
        <w:tblW w:w="0" w:type="auto"/>
        <w:tblLook w:val="04A0"/>
      </w:tblPr>
      <w:tblGrid>
        <w:gridCol w:w="959"/>
        <w:gridCol w:w="1056"/>
        <w:gridCol w:w="1121"/>
        <w:gridCol w:w="4093"/>
        <w:gridCol w:w="2002"/>
      </w:tblGrid>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w:t>
            </w:r>
            <w:proofErr w:type="gramStart"/>
            <w:r>
              <w:t>п</w:t>
            </w:r>
            <w:proofErr w:type="gramEnd"/>
            <w:r>
              <w:t>/п</w:t>
            </w:r>
          </w:p>
        </w:tc>
        <w:tc>
          <w:tcPr>
            <w:tcW w:w="2177" w:type="dxa"/>
            <w:gridSpan w:val="2"/>
            <w:tcBorders>
              <w:top w:val="single" w:sz="4" w:space="0" w:color="auto"/>
              <w:left w:val="single" w:sz="4" w:space="0" w:color="auto"/>
              <w:bottom w:val="single" w:sz="4" w:space="0" w:color="auto"/>
              <w:right w:val="single" w:sz="4" w:space="0" w:color="auto"/>
            </w:tcBorders>
            <w:hideMark/>
          </w:tcPr>
          <w:p w:rsidR="0093551E" w:rsidRDefault="0093551E">
            <w:pPr>
              <w:jc w:val="center"/>
            </w:pPr>
            <w:r>
              <w:t>Дата</w:t>
            </w: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Название раздела,</w:t>
            </w:r>
          </w:p>
          <w:p w:rsidR="0093551E" w:rsidRDefault="0093551E">
            <w:pPr>
              <w:jc w:val="center"/>
            </w:pPr>
            <w:r>
              <w:t>тема урока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Количество часов</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056"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План</w:t>
            </w:r>
          </w:p>
        </w:tc>
        <w:tc>
          <w:tcPr>
            <w:tcW w:w="1121"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Факт</w:t>
            </w:r>
          </w:p>
        </w:tc>
        <w:tc>
          <w:tcPr>
            <w:tcW w:w="4093"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2002" w:type="dxa"/>
            <w:tcBorders>
              <w:top w:val="single" w:sz="4" w:space="0" w:color="auto"/>
              <w:left w:val="single" w:sz="4" w:space="0" w:color="auto"/>
              <w:bottom w:val="single" w:sz="4" w:space="0" w:color="auto"/>
              <w:right w:val="single" w:sz="4" w:space="0" w:color="auto"/>
            </w:tcBorders>
          </w:tcPr>
          <w:p w:rsidR="0093551E" w:rsidRDefault="0093551E">
            <w:pPr>
              <w:jc w:val="center"/>
            </w:pP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tc>
        <w:tc>
          <w:tcPr>
            <w:tcW w:w="1056" w:type="dxa"/>
            <w:tcBorders>
              <w:top w:val="single" w:sz="4" w:space="0" w:color="auto"/>
              <w:left w:val="single" w:sz="4" w:space="0" w:color="auto"/>
              <w:bottom w:val="single" w:sz="4" w:space="0" w:color="auto"/>
              <w:right w:val="single" w:sz="4" w:space="0" w:color="auto"/>
            </w:tcBorders>
          </w:tcPr>
          <w:p w:rsidR="0093551E" w:rsidRDefault="0093551E"/>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Многозначные числа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10</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01.09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Десятичная система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04.09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Классы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05.09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Классы и разряды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rsidP="006B658B">
            <w:r>
              <w:t>06.09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Таблица разрядов</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08.09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Сравнение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w:t>
            </w:r>
          </w:p>
          <w:p w:rsidR="0093551E" w:rsidRDefault="0093551E">
            <w:pPr>
              <w:ind w:left="-426" w:firstLine="426"/>
              <w:jc w:val="center"/>
            </w:pPr>
            <w:r>
              <w:t>7,</w:t>
            </w:r>
          </w:p>
          <w:p w:rsidR="0093551E" w:rsidRDefault="0093551E">
            <w:pPr>
              <w:ind w:left="-426" w:firstLine="426"/>
              <w:jc w:val="center"/>
            </w:pPr>
            <w:r>
              <w:t>8</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rsidP="006B658B">
            <w:r>
              <w:t>11.09</w:t>
            </w:r>
          </w:p>
          <w:p w:rsidR="0093551E" w:rsidRDefault="003A7C53">
            <w:pPr>
              <w:jc w:val="center"/>
            </w:pPr>
            <w:r>
              <w:t>12.09</w:t>
            </w:r>
          </w:p>
          <w:p w:rsidR="0093551E" w:rsidRDefault="003A7C53" w:rsidP="003A7C53">
            <w:pPr>
              <w:jc w:val="center"/>
            </w:pPr>
            <w:r>
              <w:t>13.09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tcPr>
          <w:p w:rsidR="0093551E" w:rsidRDefault="0093551E" w:rsidP="003A7C53">
            <w:pPr>
              <w:ind w:right="-108"/>
            </w:pPr>
            <w:r>
              <w:t xml:space="preserve"> Закрепление </w:t>
            </w:r>
            <w:proofErr w:type="gramStart"/>
            <w:r>
              <w:t>изученного</w:t>
            </w:r>
            <w:proofErr w:type="gramEnd"/>
            <w:r>
              <w:t xml:space="preserve"> по теме: «Многозначные числа».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3</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15.09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rsidRPr="003A7C53">
              <w:rPr>
                <w:b/>
              </w:rPr>
              <w:t xml:space="preserve">Входная </w:t>
            </w:r>
            <w:r w:rsidR="000C0BC0" w:rsidRPr="003A7C53">
              <w:rPr>
                <w:b/>
              </w:rPr>
              <w:t>диагностика.</w:t>
            </w:r>
            <w:r w:rsidR="000C0BC0">
              <w:t xml:space="preserve"> К</w:t>
            </w:r>
            <w:r>
              <w:t>онтрольная работа №1.</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18.09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Сложение и вычитание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14</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19.09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Сложение и вычитание разрядных слагаемых</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w:t>
            </w:r>
          </w:p>
          <w:p w:rsidR="0093551E" w:rsidRDefault="0093551E">
            <w:pPr>
              <w:ind w:left="-426" w:firstLine="426"/>
              <w:jc w:val="center"/>
            </w:pPr>
            <w:r>
              <w:t>13</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rsidP="006B658B">
            <w:r>
              <w:t>20.09</w:t>
            </w:r>
          </w:p>
          <w:p w:rsidR="003A7C53" w:rsidRDefault="003A7C53" w:rsidP="006B658B">
            <w:r>
              <w:t>22.09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tcPr>
          <w:p w:rsidR="0093551E" w:rsidRDefault="0093551E">
            <w:r>
              <w:t xml:space="preserve"> Сложение круглых чисел</w:t>
            </w:r>
          </w:p>
          <w:p w:rsidR="0093551E" w:rsidRDefault="0093551E">
            <w:pPr>
              <w:jc w:val="both"/>
            </w:pP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14</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25.09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Сложение и вычитание по разрядам</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r>
              <w:t>15,</w:t>
            </w:r>
          </w:p>
          <w:p w:rsidR="0093551E" w:rsidRDefault="0093551E">
            <w:pPr>
              <w:ind w:left="-426" w:firstLine="426"/>
              <w:jc w:val="center"/>
            </w:pPr>
            <w:r>
              <w:t>16</w:t>
            </w:r>
          </w:p>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rsidP="006B658B">
            <w:pPr>
              <w:jc w:val="center"/>
            </w:pPr>
            <w:r>
              <w:t>26.09</w:t>
            </w:r>
          </w:p>
          <w:p w:rsidR="003A7C53" w:rsidRDefault="003A7C53" w:rsidP="006B658B">
            <w:pPr>
              <w:jc w:val="center"/>
            </w:pPr>
            <w:r>
              <w:t>27.09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Закрепление </w:t>
            </w:r>
            <w:proofErr w:type="gramStart"/>
            <w:r>
              <w:t>изученного</w:t>
            </w:r>
            <w:proofErr w:type="gramEnd"/>
            <w:r>
              <w:t xml:space="preserve"> по теме: «Сложение и вычитание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17</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29.09</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Письменное сложение и вычитание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19</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02.10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Вычитание из круглого числа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lastRenderedPageBreak/>
              <w:t>20</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03.10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Свойства сложения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19</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04.10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Использование свой</w:t>
            </w:r>
            <w:proofErr w:type="gramStart"/>
            <w:r>
              <w:t>ств сл</w:t>
            </w:r>
            <w:proofErr w:type="gramEnd"/>
            <w:r>
              <w:t>ожения и вычитания при вычислениях</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21</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3A7C53">
            <w:pPr>
              <w:jc w:val="center"/>
            </w:pPr>
            <w:r>
              <w:t>06.10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Нахождение неизвестного компонента сложения и вычитания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22</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16.10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Закрепление по теме: «Сложение и вычитание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23</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17.10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bookmarkStart w:id="0" w:name="_GoBack"/>
            <w:r w:rsidRPr="00FC1650">
              <w:rPr>
                <w:b/>
              </w:rPr>
              <w:t>Контрольная работа №2</w:t>
            </w:r>
            <w:bookmarkEnd w:id="0"/>
            <w:r>
              <w:t>по теме: «Сложение и вычитание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24</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18.10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tcPr>
          <w:p w:rsidR="0093551E" w:rsidRDefault="00217F88">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Длина и ее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10</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25</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20.10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Соотношение между единицами длины (метр и километр)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26</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23.10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Решение задач на определение длины пути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27</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24.10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Соотношение между единицами длины (метр  и сантиметр)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28</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jc w:val="center"/>
            </w:pPr>
            <w:r>
              <w:t>25.10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Соотношение между единицами длины (метр, дециметр, сантиметр, миллиметр)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29</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ind w:right="-52"/>
              <w:jc w:val="center"/>
            </w:pPr>
            <w:r>
              <w:t>27.10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Периметр многоугольника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30</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ind w:right="-52"/>
              <w:jc w:val="center"/>
            </w:pPr>
            <w:r>
              <w:t>30.10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Закрепление </w:t>
            </w:r>
            <w:proofErr w:type="gramStart"/>
            <w:r>
              <w:t>изученного</w:t>
            </w:r>
            <w:proofErr w:type="gramEnd"/>
            <w:r>
              <w:t xml:space="preserve"> по теме: «Длина и ее измерение».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31</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ind w:right="-52"/>
              <w:jc w:val="center"/>
            </w:pPr>
            <w:r>
              <w:t>31.10</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rsidRPr="00FC1650">
              <w:rPr>
                <w:b/>
              </w:rPr>
              <w:t>Контрольная работа №3</w:t>
            </w:r>
            <w:r>
              <w:t xml:space="preserve"> по теме: «Длина и ее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32</w:t>
            </w:r>
          </w:p>
        </w:tc>
        <w:tc>
          <w:tcPr>
            <w:tcW w:w="1056" w:type="dxa"/>
            <w:tcBorders>
              <w:top w:val="single" w:sz="4" w:space="0" w:color="auto"/>
              <w:left w:val="single" w:sz="4" w:space="0" w:color="auto"/>
              <w:bottom w:val="single" w:sz="4" w:space="0" w:color="auto"/>
              <w:right w:val="single" w:sz="4" w:space="0" w:color="auto"/>
            </w:tcBorders>
            <w:hideMark/>
          </w:tcPr>
          <w:p w:rsidR="0093551E" w:rsidRDefault="00556C26">
            <w:pPr>
              <w:ind w:right="-52"/>
              <w:jc w:val="center"/>
            </w:pPr>
            <w:r>
              <w:t>01.11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Анализ контрольной работы и работа над ошибками.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33</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03.11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Закрепление </w:t>
            </w:r>
            <w:proofErr w:type="gramStart"/>
            <w:r>
              <w:t>изученного</w:t>
            </w:r>
            <w:proofErr w:type="gramEnd"/>
            <w:r>
              <w:t xml:space="preserve"> по теме: «Длина и ее измерение».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34</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06.11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Закрепление </w:t>
            </w:r>
            <w:proofErr w:type="gramStart"/>
            <w:r>
              <w:t>изученного</w:t>
            </w:r>
            <w:proofErr w:type="gramEnd"/>
            <w:r>
              <w:t xml:space="preserve"> по теме: «Длина и ее измерение». Математический диктант.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 xml:space="preserve">Умножение и деление многозначных чисел.                                                                               Умножение на однозначное число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7</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35</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07.11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Письменное умножение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36</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08.11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Свойства умножения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37</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10.11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Умножение круглого числа (и на круглое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38</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13.11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ind w:right="-224"/>
              <w:rPr>
                <w:i/>
              </w:rPr>
            </w:pPr>
            <w:r>
              <w:t xml:space="preserve"> Умножение круглых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39</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14.11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Площадь прямоугольника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40,</w:t>
            </w:r>
          </w:p>
          <w:p w:rsidR="0093551E" w:rsidRDefault="0093551E">
            <w:pPr>
              <w:ind w:left="-426" w:firstLine="426"/>
              <w:jc w:val="center"/>
            </w:pPr>
            <w:r>
              <w:t>41</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15.11</w:t>
            </w:r>
          </w:p>
          <w:p w:rsidR="00556C26" w:rsidRDefault="00556C26">
            <w:pPr>
              <w:jc w:val="center"/>
            </w:pPr>
            <w:r>
              <w:t>17.11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Закрепление </w:t>
            </w:r>
            <w:proofErr w:type="gramStart"/>
            <w:r>
              <w:t>изученного</w:t>
            </w:r>
            <w:proofErr w:type="gramEnd"/>
            <w:r>
              <w:t xml:space="preserve"> по теме: «Умножение на однозначное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color w:val="000000"/>
              </w:rP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Деление на однозначное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42</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27.11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Письменное деление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43</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28.11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Письменное деление многозначного числа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44</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29.11</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Свойства деления. Деление круглых </w:t>
            </w:r>
            <w:r>
              <w:lastRenderedPageBreak/>
              <w:t>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lastRenderedPageBreak/>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lastRenderedPageBreak/>
              <w:t>45</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01.12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Нахождение неизвестного компонента умножения и деления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46,</w:t>
            </w:r>
          </w:p>
          <w:p w:rsidR="0093551E" w:rsidRDefault="0093551E">
            <w:pPr>
              <w:ind w:left="-426" w:firstLine="426"/>
              <w:jc w:val="center"/>
            </w:pPr>
            <w:r>
              <w:t>47</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556C26">
            <w:pPr>
              <w:jc w:val="center"/>
            </w:pPr>
            <w:r>
              <w:t>04.12</w:t>
            </w:r>
          </w:p>
          <w:p w:rsidR="00556C26" w:rsidRDefault="00556C26">
            <w:pPr>
              <w:jc w:val="center"/>
            </w:pPr>
            <w:r>
              <w:t>05.12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 xml:space="preserve">Закрепление </w:t>
            </w:r>
            <w:proofErr w:type="gramStart"/>
            <w:r>
              <w:t>изученного</w:t>
            </w:r>
            <w:proofErr w:type="gramEnd"/>
            <w:r>
              <w:t xml:space="preserve"> по теме «Деление на однозначное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48</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06.12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Деление чисел, в записи которых встречаются нули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49</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08.12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i/>
              </w:rPr>
            </w:pPr>
            <w:r>
              <w:t xml:space="preserve"> Деление чисел (случай – нуль в середине частного)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50</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11.12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Деление круглых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51</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ind w:right="-108"/>
              <w:jc w:val="center"/>
            </w:pPr>
            <w:r>
              <w:t>12.12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Закрепление по теме «Деление на однозначное число».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RPr="000C0BC0" w:rsidTr="0093551E">
        <w:tc>
          <w:tcPr>
            <w:tcW w:w="959" w:type="dxa"/>
            <w:tcBorders>
              <w:top w:val="single" w:sz="4" w:space="0" w:color="auto"/>
              <w:left w:val="single" w:sz="4" w:space="0" w:color="auto"/>
              <w:bottom w:val="single" w:sz="4" w:space="0" w:color="auto"/>
              <w:right w:val="single" w:sz="4" w:space="0" w:color="auto"/>
            </w:tcBorders>
            <w:hideMark/>
          </w:tcPr>
          <w:p w:rsidR="0093551E" w:rsidRPr="000C0BC0" w:rsidRDefault="0093551E">
            <w:pPr>
              <w:ind w:left="-426" w:firstLine="426"/>
              <w:jc w:val="center"/>
            </w:pPr>
            <w:r w:rsidRPr="000C0BC0">
              <w:t>52</w:t>
            </w:r>
          </w:p>
        </w:tc>
        <w:tc>
          <w:tcPr>
            <w:tcW w:w="1056" w:type="dxa"/>
            <w:tcBorders>
              <w:top w:val="single" w:sz="4" w:space="0" w:color="auto"/>
              <w:left w:val="single" w:sz="4" w:space="0" w:color="auto"/>
              <w:bottom w:val="single" w:sz="4" w:space="0" w:color="auto"/>
              <w:right w:val="single" w:sz="4" w:space="0" w:color="auto"/>
            </w:tcBorders>
          </w:tcPr>
          <w:p w:rsidR="0093551E" w:rsidRPr="000C0BC0" w:rsidRDefault="00556C26">
            <w:pPr>
              <w:jc w:val="center"/>
            </w:pPr>
            <w:r>
              <w:t>13.12</w:t>
            </w:r>
          </w:p>
        </w:tc>
        <w:tc>
          <w:tcPr>
            <w:tcW w:w="1121" w:type="dxa"/>
            <w:tcBorders>
              <w:top w:val="single" w:sz="4" w:space="0" w:color="auto"/>
              <w:left w:val="single" w:sz="4" w:space="0" w:color="auto"/>
              <w:bottom w:val="single" w:sz="4" w:space="0" w:color="auto"/>
              <w:right w:val="single" w:sz="4" w:space="0" w:color="auto"/>
            </w:tcBorders>
          </w:tcPr>
          <w:p w:rsidR="0093551E" w:rsidRPr="000C0BC0"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Pr="000C0BC0" w:rsidRDefault="0093551E">
            <w:r w:rsidRPr="00FC1650">
              <w:rPr>
                <w:b/>
              </w:rPr>
              <w:t>Контрольная работа №4</w:t>
            </w:r>
            <w:r w:rsidRPr="000C0BC0">
              <w:t xml:space="preserve"> по теме «Умножение и деление на однозначное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Pr="000C0BC0" w:rsidRDefault="0093551E">
            <w:pPr>
              <w:jc w:val="center"/>
            </w:pPr>
            <w:r w:rsidRPr="000C0BC0">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53</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15.12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Анализ и работа над ошибками. Закрепление </w:t>
            </w:r>
            <w:proofErr w:type="gramStart"/>
            <w:r>
              <w:t>изученного</w:t>
            </w:r>
            <w:proofErr w:type="gramEnd"/>
            <w:r>
              <w:t>.</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Геометрические фигуры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8</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54</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18.12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Геометрические фигуры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55</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19.12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Четырехугольники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56</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20.12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Решение задач на определение площади и периметра прямоугольника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57</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22.12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Треугольники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58</w:t>
            </w:r>
          </w:p>
        </w:tc>
        <w:tc>
          <w:tcPr>
            <w:tcW w:w="1056" w:type="dxa"/>
            <w:tcBorders>
              <w:top w:val="single" w:sz="4" w:space="0" w:color="auto"/>
              <w:left w:val="single" w:sz="4" w:space="0" w:color="auto"/>
              <w:bottom w:val="single" w:sz="4" w:space="0" w:color="auto"/>
              <w:right w:val="single" w:sz="4" w:space="0" w:color="auto"/>
            </w:tcBorders>
          </w:tcPr>
          <w:p w:rsidR="0093551E" w:rsidRDefault="00556C26">
            <w:pPr>
              <w:jc w:val="center"/>
            </w:pPr>
            <w:r>
              <w:t>25.12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Куб</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59</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556C26">
            <w:pPr>
              <w:jc w:val="center"/>
            </w:pPr>
            <w:r>
              <w:t>26.12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 xml:space="preserve">Закрепление </w:t>
            </w:r>
            <w:proofErr w:type="gramStart"/>
            <w:r>
              <w:t>изученного</w:t>
            </w:r>
            <w:proofErr w:type="gramEnd"/>
            <w:r>
              <w:t xml:space="preserve"> по теме: «Геометрические фигуры».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60</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556C26">
            <w:r>
              <w:t>27.12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0C0BC0">
            <w:r w:rsidRPr="00FC1650">
              <w:rPr>
                <w:b/>
              </w:rPr>
              <w:t xml:space="preserve">Промежуточный контроль. </w:t>
            </w:r>
            <w:r w:rsidR="0093551E" w:rsidRPr="00FC1650">
              <w:rPr>
                <w:b/>
              </w:rPr>
              <w:t>Контрольная работа  №5</w:t>
            </w:r>
            <w:r w:rsidR="0093551E">
              <w:t xml:space="preserve"> по теме «Геометрические фигуры»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61</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556C26">
            <w:pPr>
              <w:jc w:val="center"/>
            </w:pPr>
            <w:r>
              <w:t>29.12</w:t>
            </w: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Масса и ее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5</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Центнер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Соотношения между единицами массы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Решение текстовых задач</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65,</w:t>
            </w:r>
          </w:p>
          <w:p w:rsidR="0093551E" w:rsidRDefault="0093551E">
            <w:pPr>
              <w:ind w:left="-426" w:firstLine="426"/>
              <w:jc w:val="center"/>
            </w:pPr>
            <w:r>
              <w:t>66</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 xml:space="preserve">Закрепление </w:t>
            </w:r>
            <w:proofErr w:type="gramStart"/>
            <w:r>
              <w:t>изученного</w:t>
            </w:r>
            <w:proofErr w:type="gramEnd"/>
            <w:r>
              <w:t xml:space="preserve"> по теме: «Масса и ее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rPr>
                <w:b/>
              </w:rPr>
              <w:t>Умножение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Умножение на двузначное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Умножение круглых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69</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Приемы умножения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70</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rPr>
                <w:i/>
              </w:rPr>
            </w:pPr>
            <w:r>
              <w:t xml:space="preserve"> Задачи на движение в противоположных направлениях</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71</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 xml:space="preserve">Закрепление </w:t>
            </w:r>
            <w:proofErr w:type="gramStart"/>
            <w:r>
              <w:t>изученного</w:t>
            </w:r>
            <w:proofErr w:type="gramEnd"/>
            <w:r>
              <w:t xml:space="preserve"> по теме: «Умножение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Умножение на трехзначное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Значение произведения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Повторение по теме: «Умножение </w:t>
            </w:r>
            <w:r>
              <w:lastRenderedPageBreak/>
              <w:t>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lastRenderedPageBreak/>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lastRenderedPageBreak/>
              <w:t>75</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Практическая работа по теме: «Умножение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76</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Контрольная работа №6 по теме: «Умножение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rPr>
                <w:b/>
              </w:rPr>
              <w:t>Площадь и ее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5</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Единицы площади (квадратный метр)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79</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Единицы площади (квадратный дециметр, квадратный сантиметр)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80</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Соотношения между единицами площади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81</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Единицы площади (ар, гектар, квадратный километр)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82</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 xml:space="preserve">Закрепление </w:t>
            </w:r>
            <w:proofErr w:type="gramStart"/>
            <w:r>
              <w:t>изученного</w:t>
            </w:r>
            <w:proofErr w:type="gramEnd"/>
            <w:r>
              <w:t xml:space="preserve"> по теме: «Площадь и ее измерение».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center"/>
            </w:pPr>
            <w:r>
              <w:rPr>
                <w:b/>
              </w:rPr>
              <w:t>Деление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14</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Деление действие, обратное умножению</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Деление с остатком</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85</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Нуль в середине частного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86</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Деление многозначного числа </w:t>
            </w:r>
            <w:proofErr w:type="gramStart"/>
            <w:r>
              <w:t>на</w:t>
            </w:r>
            <w:proofErr w:type="gramEnd"/>
            <w:r>
              <w:t xml:space="preserve"> двузначное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Вычитание суммы из числа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88</w:t>
            </w:r>
          </w:p>
          <w:p w:rsidR="0093551E" w:rsidRDefault="0093551E">
            <w:pPr>
              <w:ind w:left="-426" w:firstLine="426"/>
              <w:jc w:val="center"/>
            </w:pPr>
            <w:r>
              <w:t>89</w:t>
            </w:r>
          </w:p>
          <w:p w:rsidR="0093551E" w:rsidRDefault="0093551E">
            <w:pPr>
              <w:ind w:left="-426" w:firstLine="426"/>
              <w:jc w:val="center"/>
            </w:pPr>
            <w:r>
              <w:t>90</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tcPr>
          <w:p w:rsidR="0093551E" w:rsidRDefault="0093551E">
            <w:r>
              <w:t xml:space="preserve">Закрепление </w:t>
            </w:r>
            <w:proofErr w:type="gramStart"/>
            <w:r>
              <w:t>изученного</w:t>
            </w:r>
            <w:proofErr w:type="gramEnd"/>
            <w:r>
              <w:t xml:space="preserve"> по теме: «Деление многозначных чисел»</w:t>
            </w:r>
          </w:p>
          <w:p w:rsidR="0093551E" w:rsidRDefault="0093551E">
            <w:pPr>
              <w:rPr>
                <w:i/>
              </w:rPr>
            </w:pP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3</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91</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Расширение понятия «скорость»</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Производительность труда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rPr>
                <w:color w:val="FF0000"/>
              </w:rPr>
            </w:pPr>
            <w:r>
              <w:t xml:space="preserve"> Деление на трехзначное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Оценивание результата вычислений.</w:t>
            </w:r>
          </w:p>
          <w:p w:rsidR="0093551E" w:rsidRDefault="0093551E">
            <w:pPr>
              <w:rPr>
                <w:color w:val="FF0000"/>
              </w:rPr>
            </w:pPr>
            <w:r>
              <w:t>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95</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Контрольная работа №7 по теме: «Деление многозначных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96</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center"/>
            </w:pPr>
            <w:r>
              <w:rPr>
                <w:b/>
              </w:rPr>
              <w:t>Время и его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4</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Единицы времени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98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Календарь и часы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r>
              <w:t>99</w:t>
            </w:r>
          </w:p>
          <w:p w:rsidR="0093551E" w:rsidRDefault="0093551E">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Контрольная работа №7 по теме: «Время и его измерение»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100</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 xml:space="preserve">Анализ работ и работа над ошибками. Закрепление </w:t>
            </w:r>
            <w:proofErr w:type="gramStart"/>
            <w:r>
              <w:t>изученного</w:t>
            </w:r>
            <w:proofErr w:type="gramEnd"/>
            <w:r>
              <w:t>.</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center"/>
            </w:pPr>
            <w:r>
              <w:rPr>
                <w:b/>
              </w:rPr>
              <w:t>Работа с данными (информатика)</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6</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101</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Представление информации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Работа с таблицами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Диаграммы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Планирование действий</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105</w:t>
            </w:r>
          </w:p>
          <w:p w:rsidR="0093551E" w:rsidRDefault="0093551E">
            <w:pPr>
              <w:ind w:left="-426" w:firstLine="426"/>
              <w:jc w:val="center"/>
            </w:pPr>
            <w:r>
              <w:t>106</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rPr>
                <w:b/>
              </w:rP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 xml:space="preserve">Закрепление </w:t>
            </w:r>
            <w:proofErr w:type="gramStart"/>
            <w:r>
              <w:t>изученного</w:t>
            </w:r>
            <w:proofErr w:type="gramEnd"/>
            <w:r>
              <w:t xml:space="preserve"> по теме: «Работа с данными»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center"/>
              <w:rPr>
                <w:b/>
              </w:rPr>
            </w:pPr>
            <w:r>
              <w:rPr>
                <w:b/>
              </w:rPr>
              <w:t>Обзор курса математики.</w:t>
            </w:r>
          </w:p>
          <w:p w:rsidR="0093551E" w:rsidRDefault="0093551E">
            <w:pPr>
              <w:jc w:val="center"/>
            </w:pPr>
            <w:r>
              <w:rPr>
                <w:b/>
              </w:rPr>
              <w:t>Числа и величины</w:t>
            </w:r>
          </w:p>
        </w:tc>
        <w:tc>
          <w:tcPr>
            <w:tcW w:w="2002" w:type="dxa"/>
            <w:tcBorders>
              <w:top w:val="single" w:sz="4" w:space="0" w:color="auto"/>
              <w:left w:val="single" w:sz="4" w:space="0" w:color="auto"/>
              <w:bottom w:val="single" w:sz="4" w:space="0" w:color="auto"/>
              <w:right w:val="single" w:sz="4" w:space="0" w:color="auto"/>
            </w:tcBorders>
          </w:tcPr>
          <w:p w:rsidR="0093551E" w:rsidRDefault="0093551E">
            <w:pPr>
              <w:jc w:val="center"/>
              <w:rPr>
                <w:b/>
              </w:rPr>
            </w:pPr>
            <w:r>
              <w:rPr>
                <w:b/>
              </w:rPr>
              <w:t>26</w:t>
            </w:r>
          </w:p>
          <w:p w:rsidR="0093551E" w:rsidRDefault="0093551E">
            <w:pPr>
              <w:jc w:val="center"/>
            </w:pPr>
          </w:p>
          <w:p w:rsidR="0093551E" w:rsidRDefault="0093551E">
            <w:pPr>
              <w:jc w:val="center"/>
              <w:rPr>
                <w:b/>
              </w:rPr>
            </w:pPr>
            <w:r>
              <w:rPr>
                <w:b/>
              </w:rPr>
              <w:t>7</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Чтение и запись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Сравнение чисел</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109</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Задачи на сравнение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110</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Масса и вместимость</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111</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Единицы измерения времени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112</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rPr>
                <w:b/>
              </w:rP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 xml:space="preserve">Контрольная работа №8 по теме «Умножение и деление на числа, </w:t>
            </w:r>
            <w:proofErr w:type="gramStart"/>
            <w:r>
              <w:t>оканчивающихся</w:t>
            </w:r>
            <w:proofErr w:type="gramEnd"/>
            <w:r>
              <w:t xml:space="preserve"> нулями»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113</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both"/>
            </w:pPr>
            <w:r>
              <w:t>Анализ и работа над ошибками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b/>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jc w:val="center"/>
            </w:pPr>
            <w:r>
              <w:rPr>
                <w:b/>
              </w:rPr>
              <w:t>Арифметические действия</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rPr>
                <w:b/>
              </w:rPr>
            </w:pPr>
            <w:r>
              <w:rPr>
                <w:b/>
              </w:rPr>
              <w:t>7</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Сложение и вычитание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115</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Умножение и деление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116</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Числовое выражение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117</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Свойства арифметических действий</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Способы проверки вычислений. Математический диктант.</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119</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rPr>
                <w:iCs/>
              </w:rPr>
              <w:t xml:space="preserve">Контрольная работа  №9 по теме </w:t>
            </w:r>
            <w:r>
              <w:t>«Умножение и деление на двузначное и трёхзначное число»</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120</w:t>
            </w: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pStyle w:val="9"/>
              <w:outlineLvl w:val="8"/>
              <w:rPr>
                <w:rFonts w:ascii="Times New Roman" w:hAnsi="Times New Roman" w:cs="Times New Roman"/>
                <w:i w:val="0"/>
                <w:iCs w:val="0"/>
                <w:color w:val="auto"/>
                <w:sz w:val="24"/>
                <w:szCs w:val="24"/>
              </w:rPr>
            </w:pPr>
            <w:r>
              <w:rPr>
                <w:rFonts w:ascii="Times New Roman" w:hAnsi="Times New Roman" w:cs="Times New Roman"/>
                <w:i w:val="0"/>
                <w:color w:val="auto"/>
                <w:sz w:val="24"/>
                <w:szCs w:val="24"/>
              </w:rPr>
              <w:t xml:space="preserve">Анализ и работа над ошибками. </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jc w:val="center"/>
              <w:rPr>
                <w:color w:val="000000"/>
              </w:rP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pPr>
              <w:pStyle w:val="9"/>
              <w:jc w:val="center"/>
              <w:outlineLvl w:val="8"/>
              <w:rPr>
                <w:rFonts w:ascii="Times New Roman" w:hAnsi="Times New Roman" w:cs="Times New Roman"/>
                <w:i w:val="0"/>
                <w:iCs w:val="0"/>
                <w:color w:val="auto"/>
                <w:sz w:val="24"/>
                <w:szCs w:val="24"/>
              </w:rPr>
            </w:pPr>
            <w:r>
              <w:rPr>
                <w:rFonts w:ascii="Times New Roman" w:hAnsi="Times New Roman" w:cs="Times New Roman"/>
                <w:b/>
                <w:i w:val="0"/>
                <w:color w:val="auto"/>
                <w:sz w:val="24"/>
                <w:szCs w:val="24"/>
              </w:rPr>
              <w:t>Фигуры и величины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6C2E0C">
            <w:pPr>
              <w:jc w:val="center"/>
              <w:rPr>
                <w:b/>
              </w:rPr>
            </w:pPr>
            <w:r>
              <w:rPr>
                <w:b/>
              </w:rPr>
              <w:t>6</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121</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Распознавание геометрических фигур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Построение геометрических фигур</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Измерение длины</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r>
              <w:t xml:space="preserve"> Измерение площади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tcPr>
          <w:p w:rsidR="0093551E" w:rsidRDefault="0093551E">
            <w:pPr>
              <w:ind w:left="-426" w:firstLine="426"/>
              <w:jc w:val="center"/>
            </w:pPr>
            <w:r>
              <w:t>125</w:t>
            </w:r>
          </w:p>
          <w:p w:rsidR="0093551E" w:rsidRDefault="0093551E">
            <w:pPr>
              <w:ind w:left="-426" w:firstLine="426"/>
              <w:jc w:val="center"/>
            </w:pPr>
            <w:r>
              <w:t>126</w:t>
            </w:r>
          </w:p>
          <w:p w:rsidR="0093551E" w:rsidRDefault="0093551E">
            <w:pPr>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hideMark/>
          </w:tcPr>
          <w:p w:rsidR="0093551E" w:rsidRDefault="0093551E">
            <w:r>
              <w:t>Итоговая</w:t>
            </w:r>
            <w:r w:rsidR="000C0BC0">
              <w:t xml:space="preserve"> диагностика. К</w:t>
            </w:r>
            <w:r>
              <w:t>онтрольная работа №10.</w:t>
            </w:r>
          </w:p>
          <w:p w:rsidR="0093551E" w:rsidRDefault="0093551E">
            <w:r>
              <w:t>Работа над ошибками.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6C2E0C" w:rsidTr="0093551E">
        <w:tc>
          <w:tcPr>
            <w:tcW w:w="959" w:type="dxa"/>
            <w:tcBorders>
              <w:top w:val="single" w:sz="4" w:space="0" w:color="auto"/>
              <w:left w:val="single" w:sz="4" w:space="0" w:color="auto"/>
              <w:bottom w:val="single" w:sz="4" w:space="0" w:color="auto"/>
              <w:right w:val="single" w:sz="4" w:space="0" w:color="auto"/>
            </w:tcBorders>
          </w:tcPr>
          <w:p w:rsidR="006C2E0C" w:rsidRDefault="006C2E0C">
            <w:pPr>
              <w:ind w:left="-426" w:firstLine="426"/>
              <w:jc w:val="center"/>
            </w:pPr>
          </w:p>
        </w:tc>
        <w:tc>
          <w:tcPr>
            <w:tcW w:w="1056" w:type="dxa"/>
            <w:tcBorders>
              <w:top w:val="single" w:sz="4" w:space="0" w:color="auto"/>
              <w:left w:val="single" w:sz="4" w:space="0" w:color="auto"/>
              <w:bottom w:val="single" w:sz="4" w:space="0" w:color="auto"/>
              <w:right w:val="single" w:sz="4" w:space="0" w:color="auto"/>
            </w:tcBorders>
            <w:vAlign w:val="center"/>
          </w:tcPr>
          <w:p w:rsidR="006C2E0C" w:rsidRDefault="006C2E0C">
            <w:pPr>
              <w:jc w:val="center"/>
            </w:pPr>
          </w:p>
        </w:tc>
        <w:tc>
          <w:tcPr>
            <w:tcW w:w="1121" w:type="dxa"/>
            <w:tcBorders>
              <w:top w:val="single" w:sz="4" w:space="0" w:color="auto"/>
              <w:left w:val="single" w:sz="4" w:space="0" w:color="auto"/>
              <w:bottom w:val="single" w:sz="4" w:space="0" w:color="auto"/>
              <w:right w:val="single" w:sz="4" w:space="0" w:color="auto"/>
            </w:tcBorders>
          </w:tcPr>
          <w:p w:rsidR="006C2E0C" w:rsidRDefault="006C2E0C">
            <w:pPr>
              <w:rPr>
                <w:color w:val="000000"/>
              </w:rPr>
            </w:pPr>
          </w:p>
        </w:tc>
        <w:tc>
          <w:tcPr>
            <w:tcW w:w="4093" w:type="dxa"/>
            <w:tcBorders>
              <w:top w:val="single" w:sz="4" w:space="0" w:color="auto"/>
              <w:left w:val="single" w:sz="4" w:space="0" w:color="auto"/>
              <w:bottom w:val="single" w:sz="4" w:space="0" w:color="auto"/>
              <w:right w:val="single" w:sz="4" w:space="0" w:color="auto"/>
            </w:tcBorders>
            <w:vAlign w:val="center"/>
          </w:tcPr>
          <w:p w:rsidR="006C2E0C" w:rsidRPr="006C2E0C" w:rsidRDefault="006C2E0C">
            <w:pPr>
              <w:rPr>
                <w:b/>
              </w:rPr>
            </w:pPr>
            <w:r>
              <w:rPr>
                <w:b/>
              </w:rPr>
              <w:t>Решение текстовых задач</w:t>
            </w:r>
          </w:p>
        </w:tc>
        <w:tc>
          <w:tcPr>
            <w:tcW w:w="2002" w:type="dxa"/>
            <w:tcBorders>
              <w:top w:val="single" w:sz="4" w:space="0" w:color="auto"/>
              <w:left w:val="single" w:sz="4" w:space="0" w:color="auto"/>
              <w:bottom w:val="single" w:sz="4" w:space="0" w:color="auto"/>
              <w:right w:val="single" w:sz="4" w:space="0" w:color="auto"/>
            </w:tcBorders>
          </w:tcPr>
          <w:p w:rsidR="006C2E0C" w:rsidRPr="006C2E0C" w:rsidRDefault="006C2E0C" w:rsidP="006C2E0C">
            <w:pPr>
              <w:jc w:val="center"/>
              <w:rPr>
                <w:b/>
              </w:rPr>
            </w:pPr>
            <w:r w:rsidRPr="006C2E0C">
              <w:rPr>
                <w:b/>
              </w:rPr>
              <w:t>1</w:t>
            </w:r>
            <w:r>
              <w:rPr>
                <w:b/>
              </w:rPr>
              <w:t>0</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127</w:t>
            </w:r>
          </w:p>
          <w:p w:rsidR="0093551E" w:rsidRDefault="0093551E">
            <w:pPr>
              <w:jc w:val="center"/>
            </w:pPr>
            <w:r>
              <w:t>128</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Решение задач на стоимость</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129,</w:t>
            </w:r>
          </w:p>
          <w:p w:rsidR="0093551E" w:rsidRDefault="0093551E">
            <w:pPr>
              <w:ind w:left="-426" w:firstLine="426"/>
              <w:jc w:val="center"/>
            </w:pPr>
            <w:r>
              <w:t>130</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Решение задач на движение</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131,</w:t>
            </w:r>
          </w:p>
          <w:p w:rsidR="0093551E" w:rsidRDefault="0093551E">
            <w:pPr>
              <w:ind w:left="-426" w:firstLine="426"/>
              <w:jc w:val="center"/>
            </w:pPr>
            <w:r>
              <w:t>132</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 Решение задач на производительность</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2</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133</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rPr>
                <w:i/>
              </w:rPr>
            </w:pPr>
            <w:r>
              <w:t>Решение задач на доли</w:t>
            </w:r>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134</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Комплексное повторение </w:t>
            </w:r>
            <w:proofErr w:type="gramStart"/>
            <w:r>
              <w:t>изученного</w:t>
            </w:r>
            <w:proofErr w:type="gramEnd"/>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125</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Комплексное повторение </w:t>
            </w:r>
            <w:proofErr w:type="gramStart"/>
            <w:r>
              <w:t>изученного</w:t>
            </w:r>
            <w:proofErr w:type="gramEnd"/>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r w:rsidR="0093551E" w:rsidTr="0093551E">
        <w:tc>
          <w:tcPr>
            <w:tcW w:w="959" w:type="dxa"/>
            <w:tcBorders>
              <w:top w:val="single" w:sz="4" w:space="0" w:color="auto"/>
              <w:left w:val="single" w:sz="4" w:space="0" w:color="auto"/>
              <w:bottom w:val="single" w:sz="4" w:space="0" w:color="auto"/>
              <w:right w:val="single" w:sz="4" w:space="0" w:color="auto"/>
            </w:tcBorders>
            <w:hideMark/>
          </w:tcPr>
          <w:p w:rsidR="0093551E" w:rsidRDefault="0093551E">
            <w:pPr>
              <w:ind w:left="-426" w:firstLine="426"/>
              <w:jc w:val="center"/>
            </w:pPr>
            <w:r>
              <w:t>136</w:t>
            </w:r>
          </w:p>
        </w:tc>
        <w:tc>
          <w:tcPr>
            <w:tcW w:w="1056" w:type="dxa"/>
            <w:tcBorders>
              <w:top w:val="single" w:sz="4" w:space="0" w:color="auto"/>
              <w:left w:val="single" w:sz="4" w:space="0" w:color="auto"/>
              <w:bottom w:val="single" w:sz="4" w:space="0" w:color="auto"/>
              <w:right w:val="single" w:sz="4" w:space="0" w:color="auto"/>
            </w:tcBorders>
          </w:tcPr>
          <w:p w:rsidR="0093551E" w:rsidRDefault="0093551E">
            <w:pPr>
              <w:jc w:val="center"/>
            </w:pPr>
          </w:p>
        </w:tc>
        <w:tc>
          <w:tcPr>
            <w:tcW w:w="1121" w:type="dxa"/>
            <w:tcBorders>
              <w:top w:val="single" w:sz="4" w:space="0" w:color="auto"/>
              <w:left w:val="single" w:sz="4" w:space="0" w:color="auto"/>
              <w:bottom w:val="single" w:sz="4" w:space="0" w:color="auto"/>
              <w:right w:val="single" w:sz="4" w:space="0" w:color="auto"/>
            </w:tcBorders>
          </w:tcPr>
          <w:p w:rsidR="0093551E" w:rsidRDefault="0093551E">
            <w:pPr>
              <w:rPr>
                <w:color w:val="000000"/>
              </w:rPr>
            </w:pPr>
          </w:p>
        </w:tc>
        <w:tc>
          <w:tcPr>
            <w:tcW w:w="4093" w:type="dxa"/>
            <w:tcBorders>
              <w:top w:val="single" w:sz="4" w:space="0" w:color="auto"/>
              <w:left w:val="single" w:sz="4" w:space="0" w:color="auto"/>
              <w:bottom w:val="single" w:sz="4" w:space="0" w:color="auto"/>
              <w:right w:val="single" w:sz="4" w:space="0" w:color="auto"/>
            </w:tcBorders>
            <w:hideMark/>
          </w:tcPr>
          <w:p w:rsidR="0093551E" w:rsidRDefault="0093551E">
            <w:pPr>
              <w:jc w:val="both"/>
            </w:pPr>
            <w:r>
              <w:t xml:space="preserve">Комплексное повторение </w:t>
            </w:r>
            <w:proofErr w:type="gramStart"/>
            <w:r>
              <w:t>изученного</w:t>
            </w:r>
            <w:proofErr w:type="gramEnd"/>
          </w:p>
        </w:tc>
        <w:tc>
          <w:tcPr>
            <w:tcW w:w="2002" w:type="dxa"/>
            <w:tcBorders>
              <w:top w:val="single" w:sz="4" w:space="0" w:color="auto"/>
              <w:left w:val="single" w:sz="4" w:space="0" w:color="auto"/>
              <w:bottom w:val="single" w:sz="4" w:space="0" w:color="auto"/>
              <w:right w:val="single" w:sz="4" w:space="0" w:color="auto"/>
            </w:tcBorders>
            <w:hideMark/>
          </w:tcPr>
          <w:p w:rsidR="0093551E" w:rsidRDefault="0093551E">
            <w:pPr>
              <w:jc w:val="center"/>
            </w:pPr>
            <w:r>
              <w:t>1</w:t>
            </w:r>
          </w:p>
        </w:tc>
      </w:tr>
    </w:tbl>
    <w:p w:rsidR="0093551E" w:rsidRDefault="0093551E" w:rsidP="0093551E">
      <w:pPr>
        <w:rPr>
          <w:b/>
          <w:color w:val="FF0000"/>
        </w:rPr>
      </w:pPr>
    </w:p>
    <w:p w:rsidR="0093551E" w:rsidRDefault="0093551E" w:rsidP="0093551E">
      <w:pPr>
        <w:rPr>
          <w:b/>
        </w:rPr>
      </w:pPr>
    </w:p>
    <w:p w:rsidR="0093551E" w:rsidRDefault="0093551E"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AC735D" w:rsidRDefault="00AC735D" w:rsidP="0093551E">
      <w:pPr>
        <w:jc w:val="center"/>
        <w:rPr>
          <w:b/>
        </w:rPr>
      </w:pPr>
    </w:p>
    <w:p w:rsidR="0093551E" w:rsidRDefault="0093551E" w:rsidP="0093551E">
      <w:pPr>
        <w:jc w:val="center"/>
        <w:rPr>
          <w:b/>
        </w:rPr>
      </w:pPr>
      <w:r>
        <w:rPr>
          <w:b/>
        </w:rPr>
        <w:t>Лист корректировки</w:t>
      </w:r>
    </w:p>
    <w:p w:rsidR="0093551E" w:rsidRDefault="0093551E" w:rsidP="0093551E">
      <w:pPr>
        <w:jc w:val="center"/>
        <w:rPr>
          <w:b/>
        </w:rPr>
      </w:pPr>
      <w:r>
        <w:rPr>
          <w:b/>
        </w:rPr>
        <w:t>по математике</w:t>
      </w:r>
    </w:p>
    <w:p w:rsidR="0093551E" w:rsidRDefault="0093551E" w:rsidP="0093551E">
      <w:pPr>
        <w:rPr>
          <w:b/>
        </w:rPr>
      </w:pPr>
      <w:r>
        <w:rPr>
          <w:b/>
        </w:rPr>
        <w:t xml:space="preserve"> Класс</w:t>
      </w:r>
      <w:proofErr w:type="gramStart"/>
      <w:r>
        <w:rPr>
          <w:b/>
        </w:rPr>
        <w:t xml:space="preserve"> :</w:t>
      </w:r>
      <w:proofErr w:type="gramEnd"/>
      <w:r>
        <w:rPr>
          <w:b/>
        </w:rPr>
        <w:t xml:space="preserve"> 4 «Б»</w:t>
      </w:r>
    </w:p>
    <w:p w:rsidR="0093551E" w:rsidRDefault="0093551E" w:rsidP="0093551E">
      <w:pPr>
        <w:rPr>
          <w:b/>
        </w:rPr>
      </w:pPr>
      <w:r>
        <w:rPr>
          <w:b/>
        </w:rPr>
        <w:t>Предмет: математика</w:t>
      </w:r>
    </w:p>
    <w:p w:rsidR="0093551E" w:rsidRDefault="0093551E" w:rsidP="0093551E">
      <w:pPr>
        <w:rPr>
          <w:b/>
        </w:rPr>
      </w:pPr>
      <w:r>
        <w:rPr>
          <w:b/>
        </w:rPr>
        <w:t>Учитель: Черникова Г.В.</w:t>
      </w:r>
    </w:p>
    <w:p w:rsidR="0093551E" w:rsidRDefault="0093551E" w:rsidP="0093551E">
      <w:pPr>
        <w:rPr>
          <w:b/>
        </w:rPr>
      </w:pPr>
    </w:p>
    <w:tbl>
      <w:tblPr>
        <w:tblStyle w:val="af1"/>
        <w:tblW w:w="0" w:type="auto"/>
        <w:tblLook w:val="04A0"/>
      </w:tblPr>
      <w:tblGrid>
        <w:gridCol w:w="817"/>
        <w:gridCol w:w="3544"/>
        <w:gridCol w:w="1701"/>
        <w:gridCol w:w="1701"/>
        <w:gridCol w:w="1807"/>
      </w:tblGrid>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51E" w:rsidRDefault="0093551E">
            <w:pPr>
              <w:jc w:val="center"/>
              <w:rPr>
                <w:b/>
              </w:rPr>
            </w:pPr>
            <w:r>
              <w:rPr>
                <w:b/>
              </w:rPr>
              <w:t>№ п.п.</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51E" w:rsidRDefault="0093551E">
            <w:pPr>
              <w:jc w:val="center"/>
              <w:rPr>
                <w:b/>
              </w:rPr>
            </w:pPr>
            <w:r>
              <w:rPr>
                <w:b/>
              </w:rPr>
              <w:t>Тема урока, коррекция которого проведена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51E" w:rsidRDefault="0093551E">
            <w:pPr>
              <w:jc w:val="center"/>
              <w:rPr>
                <w:b/>
              </w:rPr>
            </w:pPr>
            <w:r>
              <w:rPr>
                <w:b/>
              </w:rPr>
              <w:t>Фактическая дата проведения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51E" w:rsidRDefault="0093551E">
            <w:pPr>
              <w:jc w:val="center"/>
              <w:rPr>
                <w:b/>
              </w:rPr>
            </w:pPr>
            <w:r>
              <w:rPr>
                <w:b/>
              </w:rPr>
              <w:t>Причина коррекции</w:t>
            </w:r>
          </w:p>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3551E" w:rsidRDefault="0093551E">
            <w:pPr>
              <w:jc w:val="center"/>
              <w:rPr>
                <w:b/>
              </w:rPr>
            </w:pPr>
            <w:r>
              <w:rPr>
                <w:b/>
              </w:rPr>
              <w:t>Вид коррекции</w:t>
            </w:r>
          </w:p>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Pr>
              <w:jc w:val="center"/>
            </w:pPr>
          </w:p>
          <w:p w:rsidR="0093551E" w:rsidRDefault="0093551E">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Pr>
              <w:jc w:val="center"/>
            </w:pPr>
          </w:p>
          <w:p w:rsidR="0093551E" w:rsidRDefault="0093551E">
            <w:pPr>
              <w:jc w:val="center"/>
            </w:pPr>
          </w:p>
          <w:p w:rsidR="0093551E" w:rsidRDefault="0093551E">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Pr>
              <w:jc w:val="center"/>
            </w:pPr>
          </w:p>
          <w:p w:rsidR="0093551E" w:rsidRDefault="0093551E">
            <w:pPr>
              <w:jc w:val="center"/>
            </w:pPr>
          </w:p>
          <w:p w:rsidR="0093551E" w:rsidRDefault="0093551E">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Pr>
              <w:jc w:val="center"/>
            </w:pPr>
          </w:p>
          <w:p w:rsidR="0093551E" w:rsidRDefault="0093551E">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Pr>
              <w:jc w:val="center"/>
            </w:pPr>
          </w:p>
          <w:p w:rsidR="0093551E" w:rsidRDefault="0093551E">
            <w:pPr>
              <w:jc w:val="center"/>
            </w:pPr>
          </w:p>
          <w:p w:rsidR="0093551E" w:rsidRDefault="0093551E">
            <w:pPr>
              <w:jc w:val="cente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r w:rsidR="0093551E" w:rsidTr="0093551E">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p w:rsidR="0093551E" w:rsidRDefault="0093551E"/>
          <w:p w:rsidR="0093551E" w:rsidRDefault="0093551E"/>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c>
          <w:tcPr>
            <w:tcW w:w="18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3551E" w:rsidRDefault="0093551E"/>
        </w:tc>
      </w:tr>
    </w:tbl>
    <w:p w:rsidR="007C1EDB" w:rsidRDefault="007C1EDB"/>
    <w:sectPr w:rsidR="007C1EDB" w:rsidSect="00E64E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47AF8"/>
    <w:multiLevelType w:val="multilevel"/>
    <w:tmpl w:val="9DDA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A431F"/>
    <w:multiLevelType w:val="hybridMultilevel"/>
    <w:tmpl w:val="6A5A9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405DD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93551E"/>
    <w:rsid w:val="000C0BC0"/>
    <w:rsid w:val="000D37AA"/>
    <w:rsid w:val="00217F88"/>
    <w:rsid w:val="00261CE3"/>
    <w:rsid w:val="003A7C53"/>
    <w:rsid w:val="003C79E8"/>
    <w:rsid w:val="004004AA"/>
    <w:rsid w:val="00556C26"/>
    <w:rsid w:val="006B658B"/>
    <w:rsid w:val="006C2E0C"/>
    <w:rsid w:val="007C1EDB"/>
    <w:rsid w:val="007C4FCC"/>
    <w:rsid w:val="008B4D66"/>
    <w:rsid w:val="008C5274"/>
    <w:rsid w:val="00915097"/>
    <w:rsid w:val="0093551E"/>
    <w:rsid w:val="00946FD5"/>
    <w:rsid w:val="00A62ED4"/>
    <w:rsid w:val="00AA5932"/>
    <w:rsid w:val="00AC735D"/>
    <w:rsid w:val="00AE7B46"/>
    <w:rsid w:val="00B53603"/>
    <w:rsid w:val="00B77184"/>
    <w:rsid w:val="00B7760D"/>
    <w:rsid w:val="00B82FFB"/>
    <w:rsid w:val="00D02843"/>
    <w:rsid w:val="00E64E40"/>
    <w:rsid w:val="00E972B5"/>
    <w:rsid w:val="00FC1650"/>
    <w:rsid w:val="00FF78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551E"/>
    <w:pPr>
      <w:keepNext/>
      <w:keepLines/>
      <w:suppressAutoHyphens/>
      <w:spacing w:before="480"/>
      <w:outlineLvl w:val="0"/>
    </w:pPr>
    <w:rPr>
      <w:rFonts w:ascii="Cambria" w:hAnsi="Cambria" w:cs="Cambria"/>
      <w:b/>
      <w:bCs/>
      <w:color w:val="365F91"/>
      <w:sz w:val="28"/>
      <w:szCs w:val="28"/>
      <w:lang w:eastAsia="ar-SA"/>
    </w:rPr>
  </w:style>
  <w:style w:type="paragraph" w:styleId="2">
    <w:name w:val="heading 2"/>
    <w:basedOn w:val="a"/>
    <w:next w:val="a"/>
    <w:link w:val="20"/>
    <w:semiHidden/>
    <w:unhideWhenUsed/>
    <w:qFormat/>
    <w:rsid w:val="0093551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semiHidden/>
    <w:unhideWhenUsed/>
    <w:qFormat/>
    <w:rsid w:val="0093551E"/>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93551E"/>
    <w:pPr>
      <w:keepNext/>
      <w:spacing w:before="240" w:after="60"/>
      <w:outlineLvl w:val="3"/>
    </w:pPr>
    <w:rPr>
      <w:b/>
      <w:bCs/>
      <w:sz w:val="28"/>
      <w:szCs w:val="28"/>
    </w:rPr>
  </w:style>
  <w:style w:type="paragraph" w:styleId="5">
    <w:name w:val="heading 5"/>
    <w:basedOn w:val="a"/>
    <w:next w:val="a"/>
    <w:link w:val="50"/>
    <w:uiPriority w:val="99"/>
    <w:semiHidden/>
    <w:unhideWhenUsed/>
    <w:qFormat/>
    <w:rsid w:val="0093551E"/>
    <w:pPr>
      <w:spacing w:before="240" w:after="60"/>
      <w:outlineLvl w:val="4"/>
    </w:pPr>
    <w:rPr>
      <w:b/>
      <w:bCs/>
      <w:i/>
      <w:iCs/>
      <w:sz w:val="26"/>
      <w:szCs w:val="26"/>
    </w:rPr>
  </w:style>
  <w:style w:type="paragraph" w:styleId="9">
    <w:name w:val="heading 9"/>
    <w:basedOn w:val="a"/>
    <w:next w:val="a"/>
    <w:link w:val="90"/>
    <w:uiPriority w:val="99"/>
    <w:unhideWhenUsed/>
    <w:qFormat/>
    <w:rsid w:val="0093551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551E"/>
    <w:rPr>
      <w:rFonts w:ascii="Cambria" w:eastAsia="Times New Roman" w:hAnsi="Cambria" w:cs="Cambria"/>
      <w:b/>
      <w:bCs/>
      <w:color w:val="365F91"/>
      <w:sz w:val="28"/>
      <w:szCs w:val="28"/>
      <w:lang w:eastAsia="ar-SA"/>
    </w:rPr>
  </w:style>
  <w:style w:type="character" w:customStyle="1" w:styleId="20">
    <w:name w:val="Заголовок 2 Знак"/>
    <w:basedOn w:val="a0"/>
    <w:link w:val="2"/>
    <w:semiHidden/>
    <w:rsid w:val="0093551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semiHidden/>
    <w:rsid w:val="0093551E"/>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9355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93551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9"/>
    <w:rsid w:val="0093551E"/>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semiHidden/>
    <w:unhideWhenUsed/>
    <w:rsid w:val="0093551E"/>
    <w:pPr>
      <w:spacing w:before="100" w:beforeAutospacing="1" w:after="100" w:afterAutospacing="1"/>
    </w:pPr>
  </w:style>
  <w:style w:type="paragraph" w:styleId="a4">
    <w:name w:val="footer"/>
    <w:basedOn w:val="a"/>
    <w:link w:val="a5"/>
    <w:uiPriority w:val="99"/>
    <w:semiHidden/>
    <w:unhideWhenUsed/>
    <w:rsid w:val="0093551E"/>
    <w:pPr>
      <w:tabs>
        <w:tab w:val="center" w:pos="4677"/>
        <w:tab w:val="right" w:pos="9355"/>
      </w:tabs>
    </w:pPr>
    <w:rPr>
      <w:rFonts w:eastAsia="Calibri"/>
    </w:rPr>
  </w:style>
  <w:style w:type="character" w:customStyle="1" w:styleId="a5">
    <w:name w:val="Нижний колонтитул Знак"/>
    <w:basedOn w:val="a0"/>
    <w:link w:val="a4"/>
    <w:uiPriority w:val="99"/>
    <w:semiHidden/>
    <w:rsid w:val="0093551E"/>
    <w:rPr>
      <w:rFonts w:ascii="Times New Roman" w:eastAsia="Calibri" w:hAnsi="Times New Roman" w:cs="Times New Roman"/>
      <w:sz w:val="24"/>
      <w:szCs w:val="24"/>
      <w:lang w:eastAsia="ru-RU"/>
    </w:rPr>
  </w:style>
  <w:style w:type="paragraph" w:styleId="a6">
    <w:name w:val="Body Text"/>
    <w:basedOn w:val="a"/>
    <w:link w:val="a7"/>
    <w:uiPriority w:val="99"/>
    <w:semiHidden/>
    <w:unhideWhenUsed/>
    <w:rsid w:val="0093551E"/>
    <w:pPr>
      <w:spacing w:after="120"/>
    </w:pPr>
  </w:style>
  <w:style w:type="character" w:customStyle="1" w:styleId="a7">
    <w:name w:val="Основной текст Знак"/>
    <w:basedOn w:val="a0"/>
    <w:link w:val="a6"/>
    <w:uiPriority w:val="99"/>
    <w:semiHidden/>
    <w:rsid w:val="0093551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93551E"/>
    <w:pPr>
      <w:ind w:firstLine="708"/>
      <w:jc w:val="both"/>
    </w:pPr>
  </w:style>
  <w:style w:type="character" w:customStyle="1" w:styleId="a9">
    <w:name w:val="Основной текст с отступом Знак"/>
    <w:basedOn w:val="a0"/>
    <w:link w:val="a8"/>
    <w:uiPriority w:val="99"/>
    <w:semiHidden/>
    <w:rsid w:val="0093551E"/>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3551E"/>
    <w:pPr>
      <w:spacing w:after="120"/>
    </w:pPr>
    <w:rPr>
      <w:rFonts w:eastAsia="Calibri"/>
      <w:sz w:val="16"/>
      <w:szCs w:val="16"/>
    </w:rPr>
  </w:style>
  <w:style w:type="character" w:customStyle="1" w:styleId="32">
    <w:name w:val="Основной текст 3 Знак"/>
    <w:basedOn w:val="a0"/>
    <w:link w:val="31"/>
    <w:uiPriority w:val="99"/>
    <w:semiHidden/>
    <w:rsid w:val="0093551E"/>
    <w:rPr>
      <w:rFonts w:ascii="Times New Roman" w:eastAsia="Calibri" w:hAnsi="Times New Roman" w:cs="Times New Roman"/>
      <w:sz w:val="16"/>
      <w:szCs w:val="16"/>
      <w:lang w:eastAsia="ru-RU"/>
    </w:rPr>
  </w:style>
  <w:style w:type="paragraph" w:styleId="aa">
    <w:name w:val="Balloon Text"/>
    <w:basedOn w:val="a"/>
    <w:link w:val="ab"/>
    <w:uiPriority w:val="99"/>
    <w:semiHidden/>
    <w:unhideWhenUsed/>
    <w:rsid w:val="0093551E"/>
    <w:rPr>
      <w:rFonts w:ascii="Tahoma" w:hAnsi="Tahoma" w:cs="Tahoma"/>
      <w:sz w:val="16"/>
      <w:szCs w:val="16"/>
    </w:rPr>
  </w:style>
  <w:style w:type="character" w:customStyle="1" w:styleId="ab">
    <w:name w:val="Текст выноски Знак"/>
    <w:basedOn w:val="a0"/>
    <w:link w:val="aa"/>
    <w:uiPriority w:val="99"/>
    <w:semiHidden/>
    <w:rsid w:val="0093551E"/>
    <w:rPr>
      <w:rFonts w:ascii="Tahoma" w:eastAsia="Times New Roman" w:hAnsi="Tahoma" w:cs="Tahoma"/>
      <w:sz w:val="16"/>
      <w:szCs w:val="16"/>
      <w:lang w:eastAsia="ru-RU"/>
    </w:rPr>
  </w:style>
  <w:style w:type="paragraph" w:styleId="ac">
    <w:name w:val="No Spacing"/>
    <w:uiPriority w:val="1"/>
    <w:qFormat/>
    <w:rsid w:val="0093551E"/>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1"/>
    <w:qFormat/>
    <w:rsid w:val="0093551E"/>
    <w:pPr>
      <w:suppressAutoHyphens/>
      <w:ind w:left="720"/>
    </w:pPr>
    <w:rPr>
      <w:sz w:val="28"/>
      <w:szCs w:val="28"/>
      <w:lang w:eastAsia="ar-SA"/>
    </w:rPr>
  </w:style>
  <w:style w:type="paragraph" w:customStyle="1" w:styleId="Style2">
    <w:name w:val="Style2"/>
    <w:basedOn w:val="a"/>
    <w:uiPriority w:val="99"/>
    <w:rsid w:val="0093551E"/>
    <w:pPr>
      <w:widowControl w:val="0"/>
      <w:autoSpaceDE w:val="0"/>
      <w:autoSpaceDN w:val="0"/>
      <w:adjustRightInd w:val="0"/>
    </w:pPr>
    <w:rPr>
      <w:rFonts w:eastAsia="Calibri"/>
    </w:rPr>
  </w:style>
  <w:style w:type="paragraph" w:customStyle="1" w:styleId="Style9">
    <w:name w:val="Style9"/>
    <w:basedOn w:val="a"/>
    <w:uiPriority w:val="99"/>
    <w:rsid w:val="0093551E"/>
    <w:pPr>
      <w:widowControl w:val="0"/>
      <w:autoSpaceDE w:val="0"/>
      <w:autoSpaceDN w:val="0"/>
      <w:adjustRightInd w:val="0"/>
    </w:pPr>
    <w:rPr>
      <w:rFonts w:ascii="Franklin Gothic Demi Cond" w:hAnsi="Franklin Gothic Demi Cond" w:cs="Franklin Gothic Demi Cond"/>
    </w:rPr>
  </w:style>
  <w:style w:type="character" w:customStyle="1" w:styleId="ae">
    <w:name w:val="Основной текст_"/>
    <w:link w:val="6"/>
    <w:uiPriority w:val="99"/>
    <w:locked/>
    <w:rsid w:val="0093551E"/>
    <w:rPr>
      <w:rFonts w:ascii="Bookman Old Style" w:hAnsi="Bookman Old Style" w:cs="Bookman Old Style"/>
      <w:sz w:val="14"/>
      <w:szCs w:val="14"/>
      <w:shd w:val="clear" w:color="auto" w:fill="FFFFFF"/>
    </w:rPr>
  </w:style>
  <w:style w:type="paragraph" w:customStyle="1" w:styleId="6">
    <w:name w:val="Основной текст6"/>
    <w:basedOn w:val="a"/>
    <w:link w:val="ae"/>
    <w:uiPriority w:val="99"/>
    <w:rsid w:val="0093551E"/>
    <w:pPr>
      <w:shd w:val="clear" w:color="auto" w:fill="FFFFFF"/>
      <w:spacing w:line="240" w:lineRule="atLeast"/>
    </w:pPr>
    <w:rPr>
      <w:rFonts w:ascii="Bookman Old Style" w:eastAsiaTheme="minorHAnsi" w:hAnsi="Bookman Old Style" w:cs="Bookman Old Style"/>
      <w:sz w:val="14"/>
      <w:szCs w:val="14"/>
      <w:lang w:eastAsia="en-US"/>
    </w:rPr>
  </w:style>
  <w:style w:type="paragraph" w:customStyle="1" w:styleId="af">
    <w:name w:val="Текст таблицы"/>
    <w:basedOn w:val="a"/>
    <w:uiPriority w:val="99"/>
    <w:rsid w:val="0093551E"/>
    <w:pPr>
      <w:suppressAutoHyphens/>
      <w:jc w:val="center"/>
    </w:pPr>
    <w:rPr>
      <w:sz w:val="18"/>
      <w:szCs w:val="18"/>
      <w:lang w:eastAsia="ar-SA"/>
    </w:rPr>
  </w:style>
  <w:style w:type="paragraph" w:customStyle="1" w:styleId="Style3">
    <w:name w:val="Style3"/>
    <w:basedOn w:val="a"/>
    <w:uiPriority w:val="99"/>
    <w:rsid w:val="0093551E"/>
    <w:pPr>
      <w:widowControl w:val="0"/>
      <w:autoSpaceDE w:val="0"/>
      <w:autoSpaceDN w:val="0"/>
      <w:adjustRightInd w:val="0"/>
      <w:spacing w:line="288" w:lineRule="exact"/>
      <w:ind w:firstLine="350"/>
      <w:jc w:val="both"/>
    </w:pPr>
    <w:rPr>
      <w:rFonts w:eastAsia="Calibri"/>
    </w:rPr>
  </w:style>
  <w:style w:type="paragraph" w:customStyle="1" w:styleId="11">
    <w:name w:val="Абзац списка1"/>
    <w:basedOn w:val="a"/>
    <w:uiPriority w:val="99"/>
    <w:rsid w:val="0093551E"/>
    <w:pPr>
      <w:ind w:left="720"/>
    </w:pPr>
    <w:rPr>
      <w:rFonts w:ascii="Calibri" w:eastAsia="Calibri" w:hAnsi="Calibri"/>
      <w:lang w:val="en-US" w:eastAsia="en-US"/>
    </w:rPr>
  </w:style>
  <w:style w:type="paragraph" w:customStyle="1" w:styleId="msolistparagraphbullet1gif">
    <w:name w:val="msolistparagraphbullet1.gif"/>
    <w:basedOn w:val="a"/>
    <w:uiPriority w:val="99"/>
    <w:rsid w:val="0093551E"/>
    <w:pPr>
      <w:spacing w:before="100" w:beforeAutospacing="1" w:after="100" w:afterAutospacing="1"/>
    </w:pPr>
  </w:style>
  <w:style w:type="paragraph" w:customStyle="1" w:styleId="msolistparagraphbullet2gif">
    <w:name w:val="msolistparagraphbullet2.gif"/>
    <w:basedOn w:val="a"/>
    <w:uiPriority w:val="99"/>
    <w:rsid w:val="0093551E"/>
    <w:pPr>
      <w:spacing w:before="100" w:beforeAutospacing="1" w:after="100" w:afterAutospacing="1"/>
    </w:pPr>
  </w:style>
  <w:style w:type="paragraph" w:customStyle="1" w:styleId="msolistparagraphbullet3gif">
    <w:name w:val="msolistparagraphbullet3.gif"/>
    <w:basedOn w:val="a"/>
    <w:uiPriority w:val="99"/>
    <w:rsid w:val="0093551E"/>
    <w:pPr>
      <w:spacing w:before="100" w:beforeAutospacing="1" w:after="100" w:afterAutospacing="1"/>
    </w:pPr>
  </w:style>
  <w:style w:type="paragraph" w:customStyle="1" w:styleId="af0">
    <w:name w:val="Стиль"/>
    <w:uiPriority w:val="99"/>
    <w:rsid w:val="0093551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34">
    <w:name w:val="Style34"/>
    <w:basedOn w:val="a"/>
    <w:uiPriority w:val="99"/>
    <w:rsid w:val="0093551E"/>
    <w:pPr>
      <w:widowControl w:val="0"/>
      <w:autoSpaceDE w:val="0"/>
      <w:autoSpaceDN w:val="0"/>
      <w:adjustRightInd w:val="0"/>
      <w:spacing w:line="211" w:lineRule="exact"/>
      <w:ind w:firstLine="427"/>
      <w:jc w:val="both"/>
    </w:pPr>
  </w:style>
  <w:style w:type="paragraph" w:customStyle="1" w:styleId="Style87">
    <w:name w:val="Style87"/>
    <w:basedOn w:val="a"/>
    <w:uiPriority w:val="99"/>
    <w:rsid w:val="0093551E"/>
    <w:pPr>
      <w:widowControl w:val="0"/>
      <w:autoSpaceDE w:val="0"/>
      <w:autoSpaceDN w:val="0"/>
      <w:adjustRightInd w:val="0"/>
      <w:spacing w:line="216" w:lineRule="exact"/>
    </w:pPr>
  </w:style>
  <w:style w:type="paragraph" w:customStyle="1" w:styleId="Style116">
    <w:name w:val="Style116"/>
    <w:basedOn w:val="a"/>
    <w:uiPriority w:val="99"/>
    <w:rsid w:val="0093551E"/>
    <w:pPr>
      <w:widowControl w:val="0"/>
      <w:autoSpaceDE w:val="0"/>
      <w:autoSpaceDN w:val="0"/>
      <w:adjustRightInd w:val="0"/>
      <w:spacing w:line="211" w:lineRule="exact"/>
      <w:ind w:firstLine="398"/>
      <w:jc w:val="both"/>
    </w:pPr>
  </w:style>
  <w:style w:type="paragraph" w:customStyle="1" w:styleId="Style53">
    <w:name w:val="Style53"/>
    <w:basedOn w:val="a"/>
    <w:uiPriority w:val="99"/>
    <w:rsid w:val="0093551E"/>
    <w:pPr>
      <w:widowControl w:val="0"/>
      <w:autoSpaceDE w:val="0"/>
      <w:autoSpaceDN w:val="0"/>
      <w:adjustRightInd w:val="0"/>
    </w:pPr>
  </w:style>
  <w:style w:type="paragraph" w:customStyle="1" w:styleId="Style80">
    <w:name w:val="Style80"/>
    <w:basedOn w:val="a"/>
    <w:uiPriority w:val="99"/>
    <w:rsid w:val="0093551E"/>
    <w:pPr>
      <w:widowControl w:val="0"/>
      <w:autoSpaceDE w:val="0"/>
      <w:autoSpaceDN w:val="0"/>
      <w:adjustRightInd w:val="0"/>
      <w:spacing w:line="216" w:lineRule="exact"/>
      <w:jc w:val="center"/>
    </w:pPr>
  </w:style>
  <w:style w:type="paragraph" w:customStyle="1" w:styleId="Style117">
    <w:name w:val="Style117"/>
    <w:basedOn w:val="a"/>
    <w:uiPriority w:val="99"/>
    <w:rsid w:val="0093551E"/>
    <w:pPr>
      <w:widowControl w:val="0"/>
      <w:autoSpaceDE w:val="0"/>
      <w:autoSpaceDN w:val="0"/>
      <w:adjustRightInd w:val="0"/>
      <w:spacing w:line="211" w:lineRule="exact"/>
      <w:jc w:val="both"/>
    </w:pPr>
  </w:style>
  <w:style w:type="paragraph" w:customStyle="1" w:styleId="Style126">
    <w:name w:val="Style126"/>
    <w:basedOn w:val="a"/>
    <w:uiPriority w:val="99"/>
    <w:rsid w:val="0093551E"/>
    <w:pPr>
      <w:widowControl w:val="0"/>
      <w:autoSpaceDE w:val="0"/>
      <w:autoSpaceDN w:val="0"/>
      <w:adjustRightInd w:val="0"/>
      <w:spacing w:line="211" w:lineRule="exact"/>
      <w:ind w:firstLine="413"/>
      <w:jc w:val="both"/>
    </w:pPr>
  </w:style>
  <w:style w:type="paragraph" w:customStyle="1" w:styleId="Style55">
    <w:name w:val="Style55"/>
    <w:basedOn w:val="a"/>
    <w:uiPriority w:val="99"/>
    <w:rsid w:val="0093551E"/>
    <w:pPr>
      <w:widowControl w:val="0"/>
      <w:autoSpaceDE w:val="0"/>
      <w:autoSpaceDN w:val="0"/>
      <w:adjustRightInd w:val="0"/>
    </w:pPr>
  </w:style>
  <w:style w:type="paragraph" w:customStyle="1" w:styleId="Style100">
    <w:name w:val="Style100"/>
    <w:basedOn w:val="a"/>
    <w:uiPriority w:val="99"/>
    <w:rsid w:val="0093551E"/>
    <w:pPr>
      <w:widowControl w:val="0"/>
      <w:autoSpaceDE w:val="0"/>
      <w:autoSpaceDN w:val="0"/>
      <w:adjustRightInd w:val="0"/>
      <w:jc w:val="right"/>
    </w:pPr>
  </w:style>
  <w:style w:type="paragraph" w:customStyle="1" w:styleId="Style174">
    <w:name w:val="Style174"/>
    <w:basedOn w:val="a"/>
    <w:uiPriority w:val="99"/>
    <w:rsid w:val="0093551E"/>
    <w:pPr>
      <w:widowControl w:val="0"/>
      <w:autoSpaceDE w:val="0"/>
      <w:autoSpaceDN w:val="0"/>
      <w:adjustRightInd w:val="0"/>
    </w:pPr>
  </w:style>
  <w:style w:type="paragraph" w:customStyle="1" w:styleId="Default">
    <w:name w:val="Default"/>
    <w:uiPriority w:val="99"/>
    <w:rsid w:val="009355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93551E"/>
    <w:rPr>
      <w:rFonts w:ascii="Times New Roman" w:hAnsi="Times New Roman" w:cs="Times New Roman" w:hint="default"/>
      <w:b/>
      <w:bCs/>
      <w:spacing w:val="10"/>
      <w:sz w:val="16"/>
      <w:szCs w:val="16"/>
    </w:rPr>
  </w:style>
  <w:style w:type="character" w:customStyle="1" w:styleId="FontStyle36">
    <w:name w:val="Font Style36"/>
    <w:uiPriority w:val="99"/>
    <w:rsid w:val="0093551E"/>
    <w:rPr>
      <w:rFonts w:ascii="Times New Roman" w:hAnsi="Times New Roman" w:cs="Times New Roman" w:hint="default"/>
      <w:i/>
      <w:iCs/>
      <w:sz w:val="16"/>
      <w:szCs w:val="16"/>
    </w:rPr>
  </w:style>
  <w:style w:type="character" w:customStyle="1" w:styleId="FontStyle27">
    <w:name w:val="Font Style27"/>
    <w:uiPriority w:val="99"/>
    <w:rsid w:val="0093551E"/>
    <w:rPr>
      <w:rFonts w:ascii="Calibri" w:hAnsi="Calibri" w:cs="Calibri" w:hint="default"/>
      <w:b/>
      <w:bCs/>
      <w:spacing w:val="-10"/>
      <w:sz w:val="10"/>
      <w:szCs w:val="10"/>
    </w:rPr>
  </w:style>
  <w:style w:type="character" w:customStyle="1" w:styleId="21">
    <w:name w:val="Основной текст2"/>
    <w:basedOn w:val="ae"/>
    <w:uiPriority w:val="99"/>
    <w:rsid w:val="0093551E"/>
    <w:rPr>
      <w:rFonts w:ascii="Bookman Old Style" w:hAnsi="Bookman Old Style" w:cs="Bookman Old Style"/>
      <w:sz w:val="14"/>
      <w:szCs w:val="14"/>
      <w:shd w:val="clear" w:color="auto" w:fill="FFFFFF"/>
    </w:rPr>
  </w:style>
  <w:style w:type="character" w:customStyle="1" w:styleId="FontStyle15">
    <w:name w:val="Font Style15"/>
    <w:rsid w:val="0093551E"/>
    <w:rPr>
      <w:rFonts w:ascii="Times New Roman" w:hAnsi="Times New Roman" w:cs="Times New Roman" w:hint="default"/>
      <w:i/>
      <w:iCs/>
      <w:sz w:val="20"/>
      <w:szCs w:val="20"/>
    </w:rPr>
  </w:style>
  <w:style w:type="character" w:customStyle="1" w:styleId="apple-converted-space">
    <w:name w:val="apple-converted-space"/>
    <w:basedOn w:val="a0"/>
    <w:rsid w:val="0093551E"/>
  </w:style>
  <w:style w:type="character" w:customStyle="1" w:styleId="FontStyle196">
    <w:name w:val="Font Style196"/>
    <w:basedOn w:val="a0"/>
    <w:uiPriority w:val="99"/>
    <w:rsid w:val="0093551E"/>
    <w:rPr>
      <w:rFonts w:ascii="Times New Roman" w:hAnsi="Times New Roman" w:cs="Times New Roman" w:hint="default"/>
      <w:i/>
      <w:iCs/>
      <w:sz w:val="20"/>
      <w:szCs w:val="20"/>
    </w:rPr>
  </w:style>
  <w:style w:type="character" w:customStyle="1" w:styleId="FontStyle210">
    <w:name w:val="Font Style210"/>
    <w:basedOn w:val="a0"/>
    <w:uiPriority w:val="99"/>
    <w:rsid w:val="0093551E"/>
    <w:rPr>
      <w:rFonts w:ascii="Times New Roman" w:hAnsi="Times New Roman" w:cs="Times New Roman" w:hint="default"/>
      <w:sz w:val="20"/>
      <w:szCs w:val="20"/>
    </w:rPr>
  </w:style>
  <w:style w:type="character" w:customStyle="1" w:styleId="FontStyle206">
    <w:name w:val="Font Style206"/>
    <w:basedOn w:val="a0"/>
    <w:uiPriority w:val="99"/>
    <w:rsid w:val="0093551E"/>
    <w:rPr>
      <w:rFonts w:ascii="Times New Roman" w:hAnsi="Times New Roman" w:cs="Times New Roman" w:hint="default"/>
      <w:b/>
      <w:bCs/>
      <w:sz w:val="20"/>
      <w:szCs w:val="20"/>
    </w:rPr>
  </w:style>
  <w:style w:type="character" w:customStyle="1" w:styleId="FontStyle205">
    <w:name w:val="Font Style205"/>
    <w:basedOn w:val="a0"/>
    <w:uiPriority w:val="99"/>
    <w:rsid w:val="0093551E"/>
    <w:rPr>
      <w:rFonts w:ascii="Times New Roman" w:hAnsi="Times New Roman" w:cs="Times New Roman" w:hint="default"/>
      <w:b/>
      <w:bCs/>
      <w:sz w:val="16"/>
      <w:szCs w:val="16"/>
    </w:rPr>
  </w:style>
  <w:style w:type="character" w:customStyle="1" w:styleId="FontStyle253">
    <w:name w:val="Font Style253"/>
    <w:basedOn w:val="a0"/>
    <w:uiPriority w:val="99"/>
    <w:rsid w:val="0093551E"/>
    <w:rPr>
      <w:rFonts w:ascii="Times New Roman" w:hAnsi="Times New Roman" w:cs="Times New Roman" w:hint="default"/>
      <w:i/>
      <w:iCs/>
      <w:sz w:val="20"/>
      <w:szCs w:val="20"/>
    </w:rPr>
  </w:style>
  <w:style w:type="table" w:styleId="af1">
    <w:name w:val="Table Grid"/>
    <w:basedOn w:val="a1"/>
    <w:uiPriority w:val="59"/>
    <w:rsid w:val="00935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93551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semiHidden/>
    <w:unhideWhenUsed/>
    <w:rsid w:val="0093551E"/>
    <w:rPr>
      <w:color w:val="0000FF"/>
      <w:u w:val="single"/>
    </w:rPr>
  </w:style>
  <w:style w:type="character" w:styleId="af3">
    <w:name w:val="FollowedHyperlink"/>
    <w:basedOn w:val="a0"/>
    <w:uiPriority w:val="99"/>
    <w:semiHidden/>
    <w:unhideWhenUsed/>
    <w:rsid w:val="009355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51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3551E"/>
    <w:pPr>
      <w:keepNext/>
      <w:keepLines/>
      <w:suppressAutoHyphens/>
      <w:spacing w:before="480"/>
      <w:outlineLvl w:val="0"/>
    </w:pPr>
    <w:rPr>
      <w:rFonts w:ascii="Cambria" w:hAnsi="Cambria" w:cs="Cambria"/>
      <w:b/>
      <w:bCs/>
      <w:color w:val="365F91"/>
      <w:sz w:val="28"/>
      <w:szCs w:val="28"/>
      <w:lang w:eastAsia="ar-SA"/>
    </w:rPr>
  </w:style>
  <w:style w:type="paragraph" w:styleId="2">
    <w:name w:val="heading 2"/>
    <w:basedOn w:val="a"/>
    <w:next w:val="a"/>
    <w:link w:val="20"/>
    <w:semiHidden/>
    <w:unhideWhenUsed/>
    <w:qFormat/>
    <w:rsid w:val="0093551E"/>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semiHidden/>
    <w:unhideWhenUsed/>
    <w:qFormat/>
    <w:rsid w:val="0093551E"/>
    <w:pPr>
      <w:keepNext/>
      <w:spacing w:before="240" w:after="60"/>
      <w:outlineLvl w:val="2"/>
    </w:pPr>
    <w:rPr>
      <w:rFonts w:ascii="Arial" w:hAnsi="Arial" w:cs="Arial"/>
      <w:b/>
      <w:bCs/>
      <w:sz w:val="26"/>
      <w:szCs w:val="26"/>
    </w:rPr>
  </w:style>
  <w:style w:type="paragraph" w:styleId="4">
    <w:name w:val="heading 4"/>
    <w:basedOn w:val="a"/>
    <w:next w:val="a"/>
    <w:link w:val="40"/>
    <w:uiPriority w:val="99"/>
    <w:semiHidden/>
    <w:unhideWhenUsed/>
    <w:qFormat/>
    <w:rsid w:val="0093551E"/>
    <w:pPr>
      <w:keepNext/>
      <w:spacing w:before="240" w:after="60"/>
      <w:outlineLvl w:val="3"/>
    </w:pPr>
    <w:rPr>
      <w:b/>
      <w:bCs/>
      <w:sz w:val="28"/>
      <w:szCs w:val="28"/>
    </w:rPr>
  </w:style>
  <w:style w:type="paragraph" w:styleId="5">
    <w:name w:val="heading 5"/>
    <w:basedOn w:val="a"/>
    <w:next w:val="a"/>
    <w:link w:val="50"/>
    <w:uiPriority w:val="99"/>
    <w:semiHidden/>
    <w:unhideWhenUsed/>
    <w:qFormat/>
    <w:rsid w:val="0093551E"/>
    <w:pPr>
      <w:spacing w:before="240" w:after="60"/>
      <w:outlineLvl w:val="4"/>
    </w:pPr>
    <w:rPr>
      <w:b/>
      <w:bCs/>
      <w:i/>
      <w:iCs/>
      <w:sz w:val="26"/>
      <w:szCs w:val="26"/>
    </w:rPr>
  </w:style>
  <w:style w:type="paragraph" w:styleId="9">
    <w:name w:val="heading 9"/>
    <w:basedOn w:val="a"/>
    <w:next w:val="a"/>
    <w:link w:val="90"/>
    <w:uiPriority w:val="99"/>
    <w:unhideWhenUsed/>
    <w:qFormat/>
    <w:rsid w:val="0093551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551E"/>
    <w:rPr>
      <w:rFonts w:ascii="Cambria" w:eastAsia="Times New Roman" w:hAnsi="Cambria" w:cs="Cambria"/>
      <w:b/>
      <w:bCs/>
      <w:color w:val="365F91"/>
      <w:sz w:val="28"/>
      <w:szCs w:val="28"/>
      <w:lang w:eastAsia="ar-SA"/>
    </w:rPr>
  </w:style>
  <w:style w:type="character" w:customStyle="1" w:styleId="20">
    <w:name w:val="Заголовок 2 Знак"/>
    <w:basedOn w:val="a0"/>
    <w:link w:val="2"/>
    <w:semiHidden/>
    <w:rsid w:val="0093551E"/>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semiHidden/>
    <w:rsid w:val="0093551E"/>
    <w:rPr>
      <w:rFonts w:ascii="Arial" w:eastAsia="Times New Roman" w:hAnsi="Arial" w:cs="Arial"/>
      <w:b/>
      <w:bCs/>
      <w:sz w:val="26"/>
      <w:szCs w:val="26"/>
      <w:lang w:eastAsia="ru-RU"/>
    </w:rPr>
  </w:style>
  <w:style w:type="character" w:customStyle="1" w:styleId="40">
    <w:name w:val="Заголовок 4 Знак"/>
    <w:basedOn w:val="a0"/>
    <w:link w:val="4"/>
    <w:uiPriority w:val="99"/>
    <w:semiHidden/>
    <w:rsid w:val="0093551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93551E"/>
    <w:rPr>
      <w:rFonts w:ascii="Times New Roman" w:eastAsia="Times New Roman" w:hAnsi="Times New Roman" w:cs="Times New Roman"/>
      <w:b/>
      <w:bCs/>
      <w:i/>
      <w:iCs/>
      <w:sz w:val="26"/>
      <w:szCs w:val="26"/>
      <w:lang w:eastAsia="ru-RU"/>
    </w:rPr>
  </w:style>
  <w:style w:type="character" w:customStyle="1" w:styleId="90">
    <w:name w:val="Заголовок 9 Знак"/>
    <w:basedOn w:val="a0"/>
    <w:link w:val="9"/>
    <w:uiPriority w:val="99"/>
    <w:rsid w:val="0093551E"/>
    <w:rPr>
      <w:rFonts w:asciiTheme="majorHAnsi" w:eastAsiaTheme="majorEastAsia" w:hAnsiTheme="majorHAnsi" w:cstheme="majorBidi"/>
      <w:i/>
      <w:iCs/>
      <w:color w:val="404040" w:themeColor="text1" w:themeTint="BF"/>
      <w:sz w:val="20"/>
      <w:szCs w:val="20"/>
      <w:lang w:eastAsia="ru-RU"/>
    </w:rPr>
  </w:style>
  <w:style w:type="paragraph" w:styleId="a3">
    <w:name w:val="Normal (Web)"/>
    <w:basedOn w:val="a"/>
    <w:uiPriority w:val="99"/>
    <w:semiHidden/>
    <w:unhideWhenUsed/>
    <w:rsid w:val="0093551E"/>
    <w:pPr>
      <w:spacing w:before="100" w:beforeAutospacing="1" w:after="100" w:afterAutospacing="1"/>
    </w:pPr>
  </w:style>
  <w:style w:type="paragraph" w:styleId="a4">
    <w:name w:val="footer"/>
    <w:basedOn w:val="a"/>
    <w:link w:val="a5"/>
    <w:uiPriority w:val="99"/>
    <w:semiHidden/>
    <w:unhideWhenUsed/>
    <w:rsid w:val="0093551E"/>
    <w:pPr>
      <w:tabs>
        <w:tab w:val="center" w:pos="4677"/>
        <w:tab w:val="right" w:pos="9355"/>
      </w:tabs>
    </w:pPr>
    <w:rPr>
      <w:rFonts w:eastAsia="Calibri"/>
    </w:rPr>
  </w:style>
  <w:style w:type="character" w:customStyle="1" w:styleId="a5">
    <w:name w:val="Нижний колонтитул Знак"/>
    <w:basedOn w:val="a0"/>
    <w:link w:val="a4"/>
    <w:uiPriority w:val="99"/>
    <w:semiHidden/>
    <w:rsid w:val="0093551E"/>
    <w:rPr>
      <w:rFonts w:ascii="Times New Roman" w:eastAsia="Calibri" w:hAnsi="Times New Roman" w:cs="Times New Roman"/>
      <w:sz w:val="24"/>
      <w:szCs w:val="24"/>
      <w:lang w:eastAsia="ru-RU"/>
    </w:rPr>
  </w:style>
  <w:style w:type="paragraph" w:styleId="a6">
    <w:name w:val="Body Text"/>
    <w:basedOn w:val="a"/>
    <w:link w:val="a7"/>
    <w:uiPriority w:val="99"/>
    <w:semiHidden/>
    <w:unhideWhenUsed/>
    <w:rsid w:val="0093551E"/>
    <w:pPr>
      <w:spacing w:after="120"/>
    </w:pPr>
  </w:style>
  <w:style w:type="character" w:customStyle="1" w:styleId="a7">
    <w:name w:val="Основной текст Знак"/>
    <w:basedOn w:val="a0"/>
    <w:link w:val="a6"/>
    <w:uiPriority w:val="99"/>
    <w:semiHidden/>
    <w:rsid w:val="0093551E"/>
    <w:rPr>
      <w:rFonts w:ascii="Times New Roman" w:eastAsia="Times New Roman" w:hAnsi="Times New Roman" w:cs="Times New Roman"/>
      <w:sz w:val="24"/>
      <w:szCs w:val="24"/>
      <w:lang w:eastAsia="ru-RU"/>
    </w:rPr>
  </w:style>
  <w:style w:type="paragraph" w:styleId="a8">
    <w:name w:val="Body Text Indent"/>
    <w:basedOn w:val="a"/>
    <w:link w:val="a9"/>
    <w:uiPriority w:val="99"/>
    <w:semiHidden/>
    <w:unhideWhenUsed/>
    <w:rsid w:val="0093551E"/>
    <w:pPr>
      <w:ind w:firstLine="708"/>
      <w:jc w:val="both"/>
    </w:pPr>
  </w:style>
  <w:style w:type="character" w:customStyle="1" w:styleId="a9">
    <w:name w:val="Основной текст с отступом Знак"/>
    <w:basedOn w:val="a0"/>
    <w:link w:val="a8"/>
    <w:uiPriority w:val="99"/>
    <w:semiHidden/>
    <w:rsid w:val="0093551E"/>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93551E"/>
    <w:pPr>
      <w:spacing w:after="120"/>
    </w:pPr>
    <w:rPr>
      <w:rFonts w:eastAsia="Calibri"/>
      <w:sz w:val="16"/>
      <w:szCs w:val="16"/>
    </w:rPr>
  </w:style>
  <w:style w:type="character" w:customStyle="1" w:styleId="32">
    <w:name w:val="Основной текст 3 Знак"/>
    <w:basedOn w:val="a0"/>
    <w:link w:val="31"/>
    <w:uiPriority w:val="99"/>
    <w:semiHidden/>
    <w:rsid w:val="0093551E"/>
    <w:rPr>
      <w:rFonts w:ascii="Times New Roman" w:eastAsia="Calibri" w:hAnsi="Times New Roman" w:cs="Times New Roman"/>
      <w:sz w:val="16"/>
      <w:szCs w:val="16"/>
      <w:lang w:eastAsia="ru-RU"/>
    </w:rPr>
  </w:style>
  <w:style w:type="paragraph" w:styleId="aa">
    <w:name w:val="Balloon Text"/>
    <w:basedOn w:val="a"/>
    <w:link w:val="ab"/>
    <w:uiPriority w:val="99"/>
    <w:semiHidden/>
    <w:unhideWhenUsed/>
    <w:rsid w:val="0093551E"/>
    <w:rPr>
      <w:rFonts w:ascii="Tahoma" w:hAnsi="Tahoma" w:cs="Tahoma"/>
      <w:sz w:val="16"/>
      <w:szCs w:val="16"/>
    </w:rPr>
  </w:style>
  <w:style w:type="character" w:customStyle="1" w:styleId="ab">
    <w:name w:val="Текст выноски Знак"/>
    <w:basedOn w:val="a0"/>
    <w:link w:val="aa"/>
    <w:uiPriority w:val="99"/>
    <w:semiHidden/>
    <w:rsid w:val="0093551E"/>
    <w:rPr>
      <w:rFonts w:ascii="Tahoma" w:eastAsia="Times New Roman" w:hAnsi="Tahoma" w:cs="Tahoma"/>
      <w:sz w:val="16"/>
      <w:szCs w:val="16"/>
      <w:lang w:eastAsia="ru-RU"/>
    </w:rPr>
  </w:style>
  <w:style w:type="paragraph" w:styleId="ac">
    <w:name w:val="No Spacing"/>
    <w:uiPriority w:val="1"/>
    <w:qFormat/>
    <w:rsid w:val="0093551E"/>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93551E"/>
    <w:pPr>
      <w:suppressAutoHyphens/>
      <w:ind w:left="720"/>
    </w:pPr>
    <w:rPr>
      <w:sz w:val="28"/>
      <w:szCs w:val="28"/>
      <w:lang w:eastAsia="ar-SA"/>
    </w:rPr>
  </w:style>
  <w:style w:type="paragraph" w:customStyle="1" w:styleId="Style2">
    <w:name w:val="Style2"/>
    <w:basedOn w:val="a"/>
    <w:uiPriority w:val="99"/>
    <w:rsid w:val="0093551E"/>
    <w:pPr>
      <w:widowControl w:val="0"/>
      <w:autoSpaceDE w:val="0"/>
      <w:autoSpaceDN w:val="0"/>
      <w:adjustRightInd w:val="0"/>
    </w:pPr>
    <w:rPr>
      <w:rFonts w:eastAsia="Calibri"/>
    </w:rPr>
  </w:style>
  <w:style w:type="paragraph" w:customStyle="1" w:styleId="Style9">
    <w:name w:val="Style9"/>
    <w:basedOn w:val="a"/>
    <w:uiPriority w:val="99"/>
    <w:rsid w:val="0093551E"/>
    <w:pPr>
      <w:widowControl w:val="0"/>
      <w:autoSpaceDE w:val="0"/>
      <w:autoSpaceDN w:val="0"/>
      <w:adjustRightInd w:val="0"/>
    </w:pPr>
    <w:rPr>
      <w:rFonts w:ascii="Franklin Gothic Demi Cond" w:hAnsi="Franklin Gothic Demi Cond" w:cs="Franklin Gothic Demi Cond"/>
    </w:rPr>
  </w:style>
  <w:style w:type="character" w:customStyle="1" w:styleId="ae">
    <w:name w:val="Основной текст_"/>
    <w:link w:val="6"/>
    <w:uiPriority w:val="99"/>
    <w:locked/>
    <w:rsid w:val="0093551E"/>
    <w:rPr>
      <w:rFonts w:ascii="Bookman Old Style" w:hAnsi="Bookman Old Style" w:cs="Bookman Old Style"/>
      <w:sz w:val="14"/>
      <w:szCs w:val="14"/>
      <w:shd w:val="clear" w:color="auto" w:fill="FFFFFF"/>
    </w:rPr>
  </w:style>
  <w:style w:type="paragraph" w:customStyle="1" w:styleId="6">
    <w:name w:val="Основной текст6"/>
    <w:basedOn w:val="a"/>
    <w:link w:val="ae"/>
    <w:uiPriority w:val="99"/>
    <w:rsid w:val="0093551E"/>
    <w:pPr>
      <w:shd w:val="clear" w:color="auto" w:fill="FFFFFF"/>
      <w:spacing w:line="240" w:lineRule="atLeast"/>
    </w:pPr>
    <w:rPr>
      <w:rFonts w:ascii="Bookman Old Style" w:eastAsiaTheme="minorHAnsi" w:hAnsi="Bookman Old Style" w:cs="Bookman Old Style"/>
      <w:sz w:val="14"/>
      <w:szCs w:val="14"/>
      <w:lang w:eastAsia="en-US"/>
    </w:rPr>
  </w:style>
  <w:style w:type="paragraph" w:customStyle="1" w:styleId="af">
    <w:name w:val="Текст таблицы"/>
    <w:basedOn w:val="a"/>
    <w:uiPriority w:val="99"/>
    <w:rsid w:val="0093551E"/>
    <w:pPr>
      <w:suppressAutoHyphens/>
      <w:jc w:val="center"/>
    </w:pPr>
    <w:rPr>
      <w:sz w:val="18"/>
      <w:szCs w:val="18"/>
      <w:lang w:eastAsia="ar-SA"/>
    </w:rPr>
  </w:style>
  <w:style w:type="paragraph" w:customStyle="1" w:styleId="Style3">
    <w:name w:val="Style3"/>
    <w:basedOn w:val="a"/>
    <w:uiPriority w:val="99"/>
    <w:rsid w:val="0093551E"/>
    <w:pPr>
      <w:widowControl w:val="0"/>
      <w:autoSpaceDE w:val="0"/>
      <w:autoSpaceDN w:val="0"/>
      <w:adjustRightInd w:val="0"/>
      <w:spacing w:line="288" w:lineRule="exact"/>
      <w:ind w:firstLine="350"/>
      <w:jc w:val="both"/>
    </w:pPr>
    <w:rPr>
      <w:rFonts w:eastAsia="Calibri"/>
    </w:rPr>
  </w:style>
  <w:style w:type="paragraph" w:customStyle="1" w:styleId="11">
    <w:name w:val="Абзац списка1"/>
    <w:basedOn w:val="a"/>
    <w:uiPriority w:val="99"/>
    <w:rsid w:val="0093551E"/>
    <w:pPr>
      <w:ind w:left="720"/>
    </w:pPr>
    <w:rPr>
      <w:rFonts w:ascii="Calibri" w:eastAsia="Calibri" w:hAnsi="Calibri"/>
      <w:lang w:val="en-US" w:eastAsia="en-US"/>
    </w:rPr>
  </w:style>
  <w:style w:type="paragraph" w:customStyle="1" w:styleId="msolistparagraphbullet1gif">
    <w:name w:val="msolistparagraphbullet1.gif"/>
    <w:basedOn w:val="a"/>
    <w:uiPriority w:val="99"/>
    <w:rsid w:val="0093551E"/>
    <w:pPr>
      <w:spacing w:before="100" w:beforeAutospacing="1" w:after="100" w:afterAutospacing="1"/>
    </w:pPr>
  </w:style>
  <w:style w:type="paragraph" w:customStyle="1" w:styleId="msolistparagraphbullet2gif">
    <w:name w:val="msolistparagraphbullet2.gif"/>
    <w:basedOn w:val="a"/>
    <w:uiPriority w:val="99"/>
    <w:rsid w:val="0093551E"/>
    <w:pPr>
      <w:spacing w:before="100" w:beforeAutospacing="1" w:after="100" w:afterAutospacing="1"/>
    </w:pPr>
  </w:style>
  <w:style w:type="paragraph" w:customStyle="1" w:styleId="msolistparagraphbullet3gif">
    <w:name w:val="msolistparagraphbullet3.gif"/>
    <w:basedOn w:val="a"/>
    <w:uiPriority w:val="99"/>
    <w:rsid w:val="0093551E"/>
    <w:pPr>
      <w:spacing w:before="100" w:beforeAutospacing="1" w:after="100" w:afterAutospacing="1"/>
    </w:pPr>
  </w:style>
  <w:style w:type="paragraph" w:customStyle="1" w:styleId="af0">
    <w:name w:val="Стиль"/>
    <w:uiPriority w:val="99"/>
    <w:rsid w:val="0093551E"/>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34">
    <w:name w:val="Style34"/>
    <w:basedOn w:val="a"/>
    <w:uiPriority w:val="99"/>
    <w:rsid w:val="0093551E"/>
    <w:pPr>
      <w:widowControl w:val="0"/>
      <w:autoSpaceDE w:val="0"/>
      <w:autoSpaceDN w:val="0"/>
      <w:adjustRightInd w:val="0"/>
      <w:spacing w:line="211" w:lineRule="exact"/>
      <w:ind w:firstLine="427"/>
      <w:jc w:val="both"/>
    </w:pPr>
  </w:style>
  <w:style w:type="paragraph" w:customStyle="1" w:styleId="Style87">
    <w:name w:val="Style87"/>
    <w:basedOn w:val="a"/>
    <w:uiPriority w:val="99"/>
    <w:rsid w:val="0093551E"/>
    <w:pPr>
      <w:widowControl w:val="0"/>
      <w:autoSpaceDE w:val="0"/>
      <w:autoSpaceDN w:val="0"/>
      <w:adjustRightInd w:val="0"/>
      <w:spacing w:line="216" w:lineRule="exact"/>
    </w:pPr>
  </w:style>
  <w:style w:type="paragraph" w:customStyle="1" w:styleId="Style116">
    <w:name w:val="Style116"/>
    <w:basedOn w:val="a"/>
    <w:uiPriority w:val="99"/>
    <w:rsid w:val="0093551E"/>
    <w:pPr>
      <w:widowControl w:val="0"/>
      <w:autoSpaceDE w:val="0"/>
      <w:autoSpaceDN w:val="0"/>
      <w:adjustRightInd w:val="0"/>
      <w:spacing w:line="211" w:lineRule="exact"/>
      <w:ind w:firstLine="398"/>
      <w:jc w:val="both"/>
    </w:pPr>
  </w:style>
  <w:style w:type="paragraph" w:customStyle="1" w:styleId="Style53">
    <w:name w:val="Style53"/>
    <w:basedOn w:val="a"/>
    <w:uiPriority w:val="99"/>
    <w:rsid w:val="0093551E"/>
    <w:pPr>
      <w:widowControl w:val="0"/>
      <w:autoSpaceDE w:val="0"/>
      <w:autoSpaceDN w:val="0"/>
      <w:adjustRightInd w:val="0"/>
    </w:pPr>
  </w:style>
  <w:style w:type="paragraph" w:customStyle="1" w:styleId="Style80">
    <w:name w:val="Style80"/>
    <w:basedOn w:val="a"/>
    <w:uiPriority w:val="99"/>
    <w:rsid w:val="0093551E"/>
    <w:pPr>
      <w:widowControl w:val="0"/>
      <w:autoSpaceDE w:val="0"/>
      <w:autoSpaceDN w:val="0"/>
      <w:adjustRightInd w:val="0"/>
      <w:spacing w:line="216" w:lineRule="exact"/>
      <w:jc w:val="center"/>
    </w:pPr>
  </w:style>
  <w:style w:type="paragraph" w:customStyle="1" w:styleId="Style117">
    <w:name w:val="Style117"/>
    <w:basedOn w:val="a"/>
    <w:uiPriority w:val="99"/>
    <w:rsid w:val="0093551E"/>
    <w:pPr>
      <w:widowControl w:val="0"/>
      <w:autoSpaceDE w:val="0"/>
      <w:autoSpaceDN w:val="0"/>
      <w:adjustRightInd w:val="0"/>
      <w:spacing w:line="211" w:lineRule="exact"/>
      <w:jc w:val="both"/>
    </w:pPr>
  </w:style>
  <w:style w:type="paragraph" w:customStyle="1" w:styleId="Style126">
    <w:name w:val="Style126"/>
    <w:basedOn w:val="a"/>
    <w:uiPriority w:val="99"/>
    <w:rsid w:val="0093551E"/>
    <w:pPr>
      <w:widowControl w:val="0"/>
      <w:autoSpaceDE w:val="0"/>
      <w:autoSpaceDN w:val="0"/>
      <w:adjustRightInd w:val="0"/>
      <w:spacing w:line="211" w:lineRule="exact"/>
      <w:ind w:firstLine="413"/>
      <w:jc w:val="both"/>
    </w:pPr>
  </w:style>
  <w:style w:type="paragraph" w:customStyle="1" w:styleId="Style55">
    <w:name w:val="Style55"/>
    <w:basedOn w:val="a"/>
    <w:uiPriority w:val="99"/>
    <w:rsid w:val="0093551E"/>
    <w:pPr>
      <w:widowControl w:val="0"/>
      <w:autoSpaceDE w:val="0"/>
      <w:autoSpaceDN w:val="0"/>
      <w:adjustRightInd w:val="0"/>
    </w:pPr>
  </w:style>
  <w:style w:type="paragraph" w:customStyle="1" w:styleId="Style100">
    <w:name w:val="Style100"/>
    <w:basedOn w:val="a"/>
    <w:uiPriority w:val="99"/>
    <w:rsid w:val="0093551E"/>
    <w:pPr>
      <w:widowControl w:val="0"/>
      <w:autoSpaceDE w:val="0"/>
      <w:autoSpaceDN w:val="0"/>
      <w:adjustRightInd w:val="0"/>
      <w:jc w:val="right"/>
    </w:pPr>
  </w:style>
  <w:style w:type="paragraph" w:customStyle="1" w:styleId="Style174">
    <w:name w:val="Style174"/>
    <w:basedOn w:val="a"/>
    <w:uiPriority w:val="99"/>
    <w:rsid w:val="0093551E"/>
    <w:pPr>
      <w:widowControl w:val="0"/>
      <w:autoSpaceDE w:val="0"/>
      <w:autoSpaceDN w:val="0"/>
      <w:adjustRightInd w:val="0"/>
    </w:pPr>
  </w:style>
  <w:style w:type="paragraph" w:customStyle="1" w:styleId="Default">
    <w:name w:val="Default"/>
    <w:uiPriority w:val="99"/>
    <w:rsid w:val="0093551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93551E"/>
    <w:rPr>
      <w:rFonts w:ascii="Times New Roman" w:hAnsi="Times New Roman" w:cs="Times New Roman" w:hint="default"/>
      <w:b/>
      <w:bCs/>
      <w:spacing w:val="10"/>
      <w:sz w:val="16"/>
      <w:szCs w:val="16"/>
    </w:rPr>
  </w:style>
  <w:style w:type="character" w:customStyle="1" w:styleId="FontStyle36">
    <w:name w:val="Font Style36"/>
    <w:uiPriority w:val="99"/>
    <w:rsid w:val="0093551E"/>
    <w:rPr>
      <w:rFonts w:ascii="Times New Roman" w:hAnsi="Times New Roman" w:cs="Times New Roman" w:hint="default"/>
      <w:i/>
      <w:iCs/>
      <w:sz w:val="16"/>
      <w:szCs w:val="16"/>
    </w:rPr>
  </w:style>
  <w:style w:type="character" w:customStyle="1" w:styleId="FontStyle27">
    <w:name w:val="Font Style27"/>
    <w:uiPriority w:val="99"/>
    <w:rsid w:val="0093551E"/>
    <w:rPr>
      <w:rFonts w:ascii="Calibri" w:hAnsi="Calibri" w:cs="Calibri" w:hint="default"/>
      <w:b/>
      <w:bCs/>
      <w:spacing w:val="-10"/>
      <w:sz w:val="10"/>
      <w:szCs w:val="10"/>
    </w:rPr>
  </w:style>
  <w:style w:type="character" w:customStyle="1" w:styleId="21">
    <w:name w:val="Основной текст2"/>
    <w:basedOn w:val="ae"/>
    <w:uiPriority w:val="99"/>
    <w:rsid w:val="0093551E"/>
    <w:rPr>
      <w:rFonts w:ascii="Bookman Old Style" w:hAnsi="Bookman Old Style" w:cs="Bookman Old Style"/>
      <w:sz w:val="14"/>
      <w:szCs w:val="14"/>
      <w:shd w:val="clear" w:color="auto" w:fill="FFFFFF"/>
    </w:rPr>
  </w:style>
  <w:style w:type="character" w:customStyle="1" w:styleId="FontStyle15">
    <w:name w:val="Font Style15"/>
    <w:rsid w:val="0093551E"/>
    <w:rPr>
      <w:rFonts w:ascii="Times New Roman" w:hAnsi="Times New Roman" w:cs="Times New Roman" w:hint="default"/>
      <w:i/>
      <w:iCs/>
      <w:sz w:val="20"/>
      <w:szCs w:val="20"/>
    </w:rPr>
  </w:style>
  <w:style w:type="character" w:customStyle="1" w:styleId="apple-converted-space">
    <w:name w:val="apple-converted-space"/>
    <w:basedOn w:val="a0"/>
    <w:rsid w:val="0093551E"/>
  </w:style>
  <w:style w:type="character" w:customStyle="1" w:styleId="FontStyle196">
    <w:name w:val="Font Style196"/>
    <w:basedOn w:val="a0"/>
    <w:uiPriority w:val="99"/>
    <w:rsid w:val="0093551E"/>
    <w:rPr>
      <w:rFonts w:ascii="Times New Roman" w:hAnsi="Times New Roman" w:cs="Times New Roman" w:hint="default"/>
      <w:i/>
      <w:iCs/>
      <w:sz w:val="20"/>
      <w:szCs w:val="20"/>
    </w:rPr>
  </w:style>
  <w:style w:type="character" w:customStyle="1" w:styleId="FontStyle210">
    <w:name w:val="Font Style210"/>
    <w:basedOn w:val="a0"/>
    <w:uiPriority w:val="99"/>
    <w:rsid w:val="0093551E"/>
    <w:rPr>
      <w:rFonts w:ascii="Times New Roman" w:hAnsi="Times New Roman" w:cs="Times New Roman" w:hint="default"/>
      <w:sz w:val="20"/>
      <w:szCs w:val="20"/>
    </w:rPr>
  </w:style>
  <w:style w:type="character" w:customStyle="1" w:styleId="FontStyle206">
    <w:name w:val="Font Style206"/>
    <w:basedOn w:val="a0"/>
    <w:uiPriority w:val="99"/>
    <w:rsid w:val="0093551E"/>
    <w:rPr>
      <w:rFonts w:ascii="Times New Roman" w:hAnsi="Times New Roman" w:cs="Times New Roman" w:hint="default"/>
      <w:b/>
      <w:bCs/>
      <w:sz w:val="20"/>
      <w:szCs w:val="20"/>
    </w:rPr>
  </w:style>
  <w:style w:type="character" w:customStyle="1" w:styleId="FontStyle205">
    <w:name w:val="Font Style205"/>
    <w:basedOn w:val="a0"/>
    <w:uiPriority w:val="99"/>
    <w:rsid w:val="0093551E"/>
    <w:rPr>
      <w:rFonts w:ascii="Times New Roman" w:hAnsi="Times New Roman" w:cs="Times New Roman" w:hint="default"/>
      <w:b/>
      <w:bCs/>
      <w:sz w:val="16"/>
      <w:szCs w:val="16"/>
    </w:rPr>
  </w:style>
  <w:style w:type="character" w:customStyle="1" w:styleId="FontStyle253">
    <w:name w:val="Font Style253"/>
    <w:basedOn w:val="a0"/>
    <w:uiPriority w:val="99"/>
    <w:rsid w:val="0093551E"/>
    <w:rPr>
      <w:rFonts w:ascii="Times New Roman" w:hAnsi="Times New Roman" w:cs="Times New Roman" w:hint="default"/>
      <w:i/>
      <w:iCs/>
      <w:sz w:val="20"/>
      <w:szCs w:val="20"/>
    </w:rPr>
  </w:style>
  <w:style w:type="table" w:styleId="af1">
    <w:name w:val="Table Grid"/>
    <w:basedOn w:val="a1"/>
    <w:uiPriority w:val="59"/>
    <w:rsid w:val="0093551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uiPriority w:val="99"/>
    <w:rsid w:val="0093551E"/>
    <w:pPr>
      <w:spacing w:after="0" w:line="240" w:lineRule="auto"/>
    </w:pPr>
    <w:rPr>
      <w:rFonts w:ascii="Calibri" w:eastAsia="Calibri"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semiHidden/>
    <w:unhideWhenUsed/>
    <w:rsid w:val="0093551E"/>
    <w:rPr>
      <w:color w:val="0000FF"/>
      <w:u w:val="single"/>
    </w:rPr>
  </w:style>
  <w:style w:type="character" w:styleId="af3">
    <w:name w:val="FollowedHyperlink"/>
    <w:basedOn w:val="a0"/>
    <w:uiPriority w:val="99"/>
    <w:semiHidden/>
    <w:unhideWhenUsed/>
    <w:rsid w:val="0093551E"/>
    <w:rPr>
      <w:color w:val="800080"/>
      <w:u w:val="single"/>
    </w:rPr>
  </w:style>
</w:styles>
</file>

<file path=word/webSettings.xml><?xml version="1.0" encoding="utf-8"?>
<w:webSettings xmlns:r="http://schemas.openxmlformats.org/officeDocument/2006/relationships" xmlns:w="http://schemas.openxmlformats.org/wordprocessingml/2006/main">
  <w:divs>
    <w:div w:id="943612615">
      <w:bodyDiv w:val="1"/>
      <w:marLeft w:val="0"/>
      <w:marRight w:val="0"/>
      <w:marTop w:val="0"/>
      <w:marBottom w:val="0"/>
      <w:divBdr>
        <w:top w:val="none" w:sz="0" w:space="0" w:color="auto"/>
        <w:left w:val="none" w:sz="0" w:space="0" w:color="auto"/>
        <w:bottom w:val="none" w:sz="0" w:space="0" w:color="auto"/>
        <w:right w:val="none" w:sz="0" w:space="0" w:color="auto"/>
      </w:divBdr>
    </w:div>
    <w:div w:id="19711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3" Type="http://schemas.openxmlformats.org/officeDocument/2006/relationships/settings" Target="settings.xml"/><Relationship Id="rId7" Type="http://schemas.openxmlformats.org/officeDocument/2006/relationships/hyperlink" Target="https://ege.sdamgia.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h.edu.ru/subject/" TargetMode="External"/><Relationship Id="rId11" Type="http://schemas.openxmlformats.org/officeDocument/2006/relationships/theme" Target="theme/theme1.xml"/><Relationship Id="rId5" Type="http://schemas.openxmlformats.org/officeDocument/2006/relationships/hyperlink" Target="http://www.interneturo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Юлия</cp:lastModifiedBy>
  <cp:revision>21</cp:revision>
  <dcterms:created xsi:type="dcterms:W3CDTF">2023-08-10T05:51:00Z</dcterms:created>
  <dcterms:modified xsi:type="dcterms:W3CDTF">2023-10-17T16:47:00Z</dcterms:modified>
</cp:coreProperties>
</file>